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140"/>
      </w:tblGrid>
      <w:tr w:rsidR="00D962BA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32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BA" w:rsidRDefault="00566828">
            <w:pPr>
              <w:widowControl/>
              <w:autoSpaceDE/>
            </w:pPr>
            <w:bookmarkStart w:id="0" w:name="_GoBack"/>
            <w:bookmarkEnd w:id="0"/>
            <w:r>
              <w:rPr>
                <w:rFonts w:ascii="BashSimple" w:hAnsi="BashSimple"/>
                <w:b/>
                <w:caps/>
              </w:rPr>
              <w:t>Баш</w:t>
            </w:r>
            <w:r>
              <w:rPr>
                <w:rFonts w:ascii="BashSimple" w:hAnsi="BashSimple"/>
                <w:b/>
                <w:caps/>
                <w:lang w:val="en-US"/>
              </w:rPr>
              <w:t>k</w:t>
            </w:r>
            <w:r>
              <w:rPr>
                <w:rFonts w:ascii="BashSimple" w:hAnsi="BashSimple"/>
                <w:b/>
                <w:caps/>
              </w:rPr>
              <w:t>ортостан Республика</w:t>
            </w:r>
            <w:r>
              <w:rPr>
                <w:rFonts w:ascii="Roman Eurasian" w:hAnsi="Roman Eurasian"/>
                <w:b/>
                <w:caps/>
              </w:rPr>
              <w:t>һ</w:t>
            </w:r>
            <w:r>
              <w:rPr>
                <w:rFonts w:ascii="BashSimple" w:hAnsi="BashSimple"/>
                <w:b/>
                <w:caps/>
              </w:rPr>
              <w:t>ы</w:t>
            </w:r>
          </w:p>
          <w:p w:rsidR="00D962BA" w:rsidRDefault="00566828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Я</w:t>
            </w:r>
            <w:r>
              <w:rPr>
                <w:rFonts w:ascii="Roman Eurasian" w:hAnsi="Roman Eurasian"/>
                <w:b/>
                <w:caps/>
              </w:rPr>
              <w:t>ң</w:t>
            </w:r>
            <w:r>
              <w:rPr>
                <w:rFonts w:ascii="Roman Eurasian" w:hAnsi="Roman Eurasian"/>
                <w:b/>
                <w:caps/>
                <w:lang w:val="en-US"/>
              </w:rPr>
              <w:t>ay</w:t>
            </w:r>
            <w:r>
              <w:rPr>
                <w:rFonts w:ascii="Roman Eurasian" w:hAnsi="Roman Eurasian"/>
                <w:b/>
                <w:caps/>
              </w:rPr>
              <w:t>ыл</w:t>
            </w:r>
            <w:r>
              <w:rPr>
                <w:rFonts w:ascii="BashSimple" w:hAnsi="BashSimple"/>
                <w:b/>
                <w:caps/>
              </w:rPr>
              <w:t xml:space="preserve"> районы муниципаль</w:t>
            </w:r>
          </w:p>
          <w:p w:rsidR="00D962BA" w:rsidRDefault="00566828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районыны</w:t>
            </w:r>
            <w:r>
              <w:rPr>
                <w:rFonts w:ascii="Roman Eurasian" w:hAnsi="Roman Eurasian"/>
                <w:b/>
                <w:caps/>
              </w:rPr>
              <w:t>ң</w:t>
            </w:r>
            <w:r>
              <w:rPr>
                <w:rFonts w:ascii="BashSimple" w:hAnsi="BashSimple"/>
                <w:b/>
                <w:caps/>
              </w:rPr>
              <w:t xml:space="preserve"> И</w:t>
            </w:r>
            <w:r>
              <w:rPr>
                <w:rFonts w:ascii="Century" w:hAnsi="Century"/>
                <w:b/>
                <w:caps/>
              </w:rPr>
              <w:t>шб</w:t>
            </w:r>
            <w:r>
              <w:rPr>
                <w:rFonts w:ascii="BashSimple" w:hAnsi="BashSimple"/>
                <w:b/>
                <w:caps/>
              </w:rPr>
              <w:t>ул</w:t>
            </w:r>
            <w:r>
              <w:rPr>
                <w:rFonts w:ascii="Century" w:hAnsi="Century"/>
                <w:b/>
                <w:caps/>
              </w:rPr>
              <w:t>ды</w:t>
            </w:r>
          </w:p>
          <w:p w:rsidR="00D962BA" w:rsidRDefault="00566828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ауыл советы</w:t>
            </w:r>
          </w:p>
          <w:p w:rsidR="00D962BA" w:rsidRDefault="00566828">
            <w:pPr>
              <w:widowControl/>
              <w:autoSpaceDE/>
              <w:jc w:val="center"/>
            </w:pPr>
            <w:r>
              <w:rPr>
                <w:rFonts w:ascii="BashSimple" w:hAnsi="BashSimple"/>
                <w:b/>
                <w:caps/>
              </w:rPr>
              <w:t>ауыл бил</w:t>
            </w:r>
            <w:r>
              <w:rPr>
                <w:rFonts w:ascii="Roman Eurasian" w:hAnsi="Roman Eurasian"/>
                <w:b/>
                <w:caps/>
              </w:rPr>
              <w:t>ә</w:t>
            </w:r>
            <w:r>
              <w:rPr>
                <w:rFonts w:ascii="BashSimple" w:hAnsi="BashSimple"/>
                <w:b/>
                <w:caps/>
              </w:rPr>
              <w:t>м</w:t>
            </w:r>
            <w:r>
              <w:rPr>
                <w:rFonts w:ascii="Roman Eurasian" w:hAnsi="Roman Eurasian"/>
                <w:b/>
                <w:caps/>
              </w:rPr>
              <w:t>әһ</w:t>
            </w:r>
            <w:r>
              <w:rPr>
                <w:rFonts w:ascii="BashSimple" w:hAnsi="BashSimple"/>
                <w:b/>
                <w:caps/>
              </w:rPr>
              <w:t>е советЫ</w:t>
            </w:r>
          </w:p>
          <w:p w:rsidR="00D962BA" w:rsidRDefault="00D962BA">
            <w:pPr>
              <w:widowControl/>
              <w:autoSpaceDE/>
              <w:jc w:val="center"/>
              <w:rPr>
                <w:rFonts w:ascii="BashSimple" w:hAnsi="BashSimple"/>
                <w:b/>
                <w:caps/>
                <w:sz w:val="28"/>
                <w:szCs w:val="28"/>
              </w:rPr>
            </w:pPr>
          </w:p>
          <w:p w:rsidR="00D962BA" w:rsidRDefault="00D962BA">
            <w:pPr>
              <w:widowControl/>
              <w:autoSpaceDE/>
              <w:jc w:val="center"/>
              <w:rPr>
                <w:b/>
                <w:caps/>
                <w:szCs w:val="24"/>
                <w:lang w:val="be-BY"/>
              </w:rPr>
            </w:pPr>
          </w:p>
        </w:tc>
        <w:tc>
          <w:tcPr>
            <w:tcW w:w="144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BA" w:rsidRDefault="00566828">
            <w:pPr>
              <w:widowControl/>
              <w:autoSpaceDE/>
              <w:jc w:val="center"/>
            </w:pPr>
            <w:r>
              <w:rPr>
                <w:b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765810" cy="893441"/>
                  <wp:effectExtent l="0" t="0" r="0" b="1909"/>
                  <wp:docPr id="1" name="Рисунок 1" descr="Герб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89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BA" w:rsidRDefault="00566828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Республика  БАшкортостан</w:t>
            </w:r>
          </w:p>
          <w:p w:rsidR="00D962BA" w:rsidRDefault="00566828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Совет сельского поселения</w:t>
            </w:r>
          </w:p>
          <w:p w:rsidR="00D962BA" w:rsidRDefault="00566828">
            <w:pPr>
              <w:widowControl/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Ижболдинский сельсовет</w:t>
            </w:r>
          </w:p>
          <w:p w:rsidR="00D962BA" w:rsidRDefault="00566828">
            <w:pPr>
              <w:widowControl/>
              <w:tabs>
                <w:tab w:val="left" w:pos="4166"/>
              </w:tabs>
              <w:autoSpaceDE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муниципального района</w:t>
            </w:r>
          </w:p>
          <w:p w:rsidR="00D962BA" w:rsidRDefault="00566828">
            <w:pPr>
              <w:widowControl/>
              <w:tabs>
                <w:tab w:val="left" w:pos="4166"/>
              </w:tabs>
              <w:autoSpaceDE/>
              <w:ind w:left="233" w:firstLine="229"/>
              <w:jc w:val="center"/>
              <w:rPr>
                <w:rFonts w:ascii="BashSimple" w:hAnsi="BashSimple"/>
                <w:b/>
                <w:caps/>
              </w:rPr>
            </w:pPr>
            <w:r>
              <w:rPr>
                <w:rFonts w:ascii="BashSimple" w:hAnsi="BashSimple"/>
                <w:b/>
                <w:caps/>
              </w:rPr>
              <w:t>Янаульский район</w:t>
            </w:r>
          </w:p>
          <w:p w:rsidR="00D962BA" w:rsidRDefault="00D962BA">
            <w:pPr>
              <w:widowControl/>
              <w:autoSpaceDE/>
              <w:jc w:val="center"/>
              <w:rPr>
                <w:rFonts w:ascii="BashSimple" w:hAnsi="BashSimple"/>
                <w:b/>
                <w:caps/>
                <w:sz w:val="24"/>
                <w:szCs w:val="24"/>
              </w:rPr>
            </w:pPr>
          </w:p>
        </w:tc>
      </w:tr>
    </w:tbl>
    <w:p w:rsidR="00D962BA" w:rsidRDefault="00D962BA">
      <w:pPr>
        <w:rPr>
          <w:rFonts w:ascii="Century Bash" w:hAnsi="Century Bash"/>
          <w:sz w:val="28"/>
          <w:szCs w:val="28"/>
        </w:rPr>
      </w:pPr>
    </w:p>
    <w:p w:rsidR="00D962BA" w:rsidRDefault="00D962BA">
      <w:pPr>
        <w:rPr>
          <w:rFonts w:ascii="Century Bash" w:hAnsi="Century Bash"/>
          <w:sz w:val="28"/>
          <w:szCs w:val="28"/>
        </w:rPr>
      </w:pPr>
    </w:p>
    <w:p w:rsidR="00D962BA" w:rsidRDefault="005668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ПРОЕКТ  РЕШЕНИЯ</w:t>
      </w:r>
    </w:p>
    <w:p w:rsidR="00D962BA" w:rsidRDefault="00D962BA">
      <w:pPr>
        <w:ind w:left="-1560" w:firstLine="720"/>
        <w:rPr>
          <w:rFonts w:ascii="Times New Roman" w:hAnsi="Times New Roman"/>
          <w:sz w:val="26"/>
          <w:szCs w:val="26"/>
        </w:rPr>
      </w:pPr>
    </w:p>
    <w:p w:rsidR="00D962BA" w:rsidRDefault="00566828">
      <w:pPr>
        <w:ind w:left="-156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й.                            № ____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г.</w:t>
      </w:r>
    </w:p>
    <w:p w:rsidR="00D962BA" w:rsidRDefault="00D962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D962BA" w:rsidRDefault="00D962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D962BA" w:rsidRDefault="0056682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бюджете сельского поселения Ижболдинский сельсовет</w:t>
      </w:r>
    </w:p>
    <w:p w:rsidR="00D962BA" w:rsidRDefault="0056682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Янаульский   район Республики  Башкортостан</w:t>
      </w:r>
    </w:p>
    <w:p w:rsidR="00D962BA" w:rsidRDefault="0056682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 2025 год и на плановый период 2026 и 2027 годов»</w:t>
      </w:r>
    </w:p>
    <w:p w:rsidR="00D962BA" w:rsidRDefault="00D962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D962BA" w:rsidRDefault="00566828">
      <w:pPr>
        <w:shd w:val="clear" w:color="auto" w:fill="FFFFFF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Совет сельского поселения </w:t>
      </w:r>
      <w:r>
        <w:rPr>
          <w:rFonts w:ascii="Times New Roman" w:hAnsi="Times New Roman"/>
          <w:sz w:val="26"/>
          <w:szCs w:val="26"/>
        </w:rPr>
        <w:t xml:space="preserve">Ижболдинский сельсовет муниципального района Янаульский район Республики Башкортостан  </w:t>
      </w:r>
      <w:r>
        <w:rPr>
          <w:rFonts w:ascii="Times New Roman" w:hAnsi="Times New Roman"/>
          <w:b/>
          <w:bCs/>
          <w:spacing w:val="-5"/>
          <w:sz w:val="26"/>
          <w:szCs w:val="26"/>
        </w:rPr>
        <w:t>РЕШИЛ:</w:t>
      </w:r>
    </w:p>
    <w:p w:rsidR="00D962BA" w:rsidRDefault="00566828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uppressAutoHyphens w:val="0"/>
        <w:overflowPunct/>
        <w:spacing w:before="5" w:line="360" w:lineRule="auto"/>
        <w:ind w:left="0" w:right="2" w:firstLine="0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основные характеристики бюджета  сельского поселения Ижболдинский сельсовет муниципального района Янаульский район Республики Башкортостан (далее сельск</w:t>
      </w:r>
      <w:r>
        <w:rPr>
          <w:rFonts w:ascii="Times New Roman" w:hAnsi="Times New Roman"/>
          <w:sz w:val="26"/>
          <w:szCs w:val="26"/>
        </w:rPr>
        <w:t>ого поселения)  на 2025  год: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357"/>
      </w:pPr>
      <w:r>
        <w:rPr>
          <w:sz w:val="26"/>
          <w:szCs w:val="26"/>
        </w:rPr>
        <w:t xml:space="preserve">прогнозируемый общий объем доходов бюджета  сельского поселения в сумме  </w:t>
      </w:r>
      <w:r>
        <w:rPr>
          <w:rFonts w:eastAsia="Arial Unicode MS"/>
          <w:sz w:val="26"/>
          <w:szCs w:val="26"/>
        </w:rPr>
        <w:t xml:space="preserve">6 081 490,00 </w:t>
      </w:r>
      <w:r>
        <w:rPr>
          <w:sz w:val="26"/>
          <w:szCs w:val="26"/>
        </w:rPr>
        <w:t>рублей;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0"/>
          <w:tab w:val="left" w:pos="851"/>
          <w:tab w:val="left" w:pos="1744"/>
        </w:tabs>
        <w:ind w:left="284" w:right="2" w:firstLine="0"/>
      </w:pPr>
      <w:r>
        <w:rPr>
          <w:sz w:val="26"/>
          <w:szCs w:val="26"/>
        </w:rPr>
        <w:t xml:space="preserve">общий объем расходов бюджета сельского поселения  в сумме </w:t>
      </w:r>
      <w:r>
        <w:rPr>
          <w:rFonts w:eastAsia="Arial Unicode MS"/>
          <w:sz w:val="26"/>
          <w:szCs w:val="26"/>
        </w:rPr>
        <w:t xml:space="preserve">6 081 490,00 </w:t>
      </w:r>
      <w:r>
        <w:rPr>
          <w:sz w:val="26"/>
          <w:szCs w:val="26"/>
        </w:rPr>
        <w:t xml:space="preserve">рублей. 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426"/>
        </w:tabs>
        <w:ind w:left="426" w:right="2" w:firstLine="0"/>
        <w:rPr>
          <w:sz w:val="26"/>
          <w:szCs w:val="26"/>
        </w:rPr>
      </w:pPr>
      <w:r>
        <w:rPr>
          <w:sz w:val="26"/>
          <w:szCs w:val="26"/>
        </w:rPr>
        <w:t>дефицит бюджета сельского поселения  не планируется.</w:t>
      </w:r>
    </w:p>
    <w:p w:rsidR="00D962BA" w:rsidRDefault="00566828">
      <w:pPr>
        <w:pStyle w:val="2"/>
        <w:numPr>
          <w:ilvl w:val="0"/>
          <w:numId w:val="1"/>
        </w:numPr>
        <w:tabs>
          <w:tab w:val="left" w:pos="567"/>
          <w:tab w:val="left" w:pos="851"/>
        </w:tabs>
        <w:ind w:left="0" w:right="2" w:firstLine="0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сельского поселения  на плановый период  2026 и 2027 годов: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бюджета сельского поселения  на 2026 год в сумме 6 221 691,00 рублей и на 2027 год в сумме 6 350 850,00 рублей;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360"/>
          <w:tab w:val="left" w:pos="567"/>
          <w:tab w:val="left" w:pos="851"/>
          <w:tab w:val="left" w:pos="1744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общий </w:t>
      </w:r>
      <w:r>
        <w:rPr>
          <w:sz w:val="26"/>
          <w:szCs w:val="26"/>
        </w:rPr>
        <w:t>объем расходов бюджета сельского поселения  на 2026 год в сумме                   6 221 691,00 рублей, в том числе условно утвержденные расходы в сумме 122 701,00 рублей, и на 2027 год в сумме 6 350 850,00 рублей, в том числе условно утвержденные расходы в</w:t>
      </w:r>
      <w:r>
        <w:rPr>
          <w:sz w:val="26"/>
          <w:szCs w:val="26"/>
        </w:rPr>
        <w:t xml:space="preserve"> сумме 251 860,00 рублей. </w:t>
      </w:r>
    </w:p>
    <w:p w:rsidR="00D962BA" w:rsidRDefault="00566828">
      <w:pPr>
        <w:pStyle w:val="2"/>
        <w:numPr>
          <w:ilvl w:val="1"/>
          <w:numId w:val="1"/>
        </w:numPr>
        <w:tabs>
          <w:tab w:val="left" w:pos="567"/>
          <w:tab w:val="left" w:pos="851"/>
          <w:tab w:val="left" w:pos="1744"/>
        </w:tabs>
        <w:ind w:left="567" w:right="2" w:firstLine="0"/>
        <w:rPr>
          <w:sz w:val="26"/>
          <w:szCs w:val="26"/>
        </w:rPr>
      </w:pPr>
      <w:r>
        <w:rPr>
          <w:sz w:val="26"/>
          <w:szCs w:val="26"/>
        </w:rPr>
        <w:t>дефицит бюджета сельского поселения на 2026 и 2027 годы не планируется.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Установить поступление доходов  в бюджете сельского поселения на 2025 и  на </w:t>
      </w:r>
      <w:r>
        <w:rPr>
          <w:rFonts w:ascii="Times New Roman" w:hAnsi="Times New Roman"/>
          <w:sz w:val="26"/>
          <w:szCs w:val="26"/>
        </w:rPr>
        <w:lastRenderedPageBreak/>
        <w:t>плановый период 2026 и 2027 годов согласно приложению № 1 к настоящему Решению</w:t>
      </w:r>
      <w:r>
        <w:rPr>
          <w:rFonts w:ascii="Times New Roman" w:hAnsi="Times New Roman"/>
          <w:sz w:val="26"/>
          <w:szCs w:val="26"/>
        </w:rPr>
        <w:t>;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Установить, что при зачислении в бюджет сельского поселения 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</w:t>
      </w:r>
      <w:r>
        <w:rPr>
          <w:rFonts w:ascii="Times New Roman" w:hAnsi="Times New Roman"/>
          <w:sz w:val="26"/>
          <w:szCs w:val="26"/>
        </w:rPr>
        <w:t>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</w:t>
      </w:r>
      <w:r>
        <w:rPr>
          <w:rFonts w:ascii="Times New Roman" w:hAnsi="Times New Roman"/>
          <w:sz w:val="26"/>
          <w:szCs w:val="26"/>
        </w:rPr>
        <w:t>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Утвердить в пределах общего объема расходов бюджета сельского поселения, установленного п</w:t>
      </w:r>
      <w:r>
        <w:rPr>
          <w:rFonts w:ascii="Times New Roman" w:hAnsi="Times New Roman"/>
          <w:sz w:val="26"/>
          <w:szCs w:val="26"/>
        </w:rPr>
        <w:t>унктом 1 и 2 настоящего решения, распределение бюджетных ассигнований сельского поселения по разделам, подразделам, целевым статьям (муниципальным программам сельского поселения Ижболдинский сельсовет муниципального района Янаульский район Республики Башко</w:t>
      </w:r>
      <w:r>
        <w:rPr>
          <w:rFonts w:ascii="Times New Roman" w:hAnsi="Times New Roman"/>
          <w:sz w:val="26"/>
          <w:szCs w:val="26"/>
        </w:rPr>
        <w:t>ртостан и непрограммным направлениям деятельности), группам видов расходов классификации бюджета на 2025 год и на плановый период 2026 и 2027 годов согласно приложению №2 к настоящему решению.</w:t>
      </w:r>
    </w:p>
    <w:p w:rsidR="00D962BA" w:rsidRDefault="00566828">
      <w:pPr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Установить, что в бюджете </w:t>
      </w:r>
      <w:r>
        <w:rPr>
          <w:rFonts w:ascii="Times New Roman" w:hAnsi="Times New Roman"/>
          <w:bCs/>
          <w:sz w:val="26"/>
          <w:szCs w:val="26"/>
        </w:rPr>
        <w:t xml:space="preserve">сельского поселения на 2025 год и на </w:t>
      </w:r>
      <w:r>
        <w:rPr>
          <w:rFonts w:ascii="Times New Roman" w:hAnsi="Times New Roman"/>
          <w:bCs/>
          <w:sz w:val="26"/>
          <w:szCs w:val="26"/>
        </w:rPr>
        <w:t>плановый период 2026 и 2027 годов бюджетные ассигнования на исполнение публичных нормативных обязательств не предусмотрены.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Утвердить в пределах общего объема расходов бюджета сельского поселения, установленного пунктом 1 и 2 настоящего решения, </w:t>
      </w:r>
      <w:r>
        <w:rPr>
          <w:rFonts w:ascii="Times New Roman" w:hAnsi="Times New Roman"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Ижболдинский сельсовет муниципального района Янаульский район Республики Башкортостан и непрограммным направлениям деятельности), группам видов расходов к</w:t>
      </w:r>
      <w:r>
        <w:rPr>
          <w:rFonts w:ascii="Times New Roman" w:hAnsi="Times New Roman"/>
          <w:sz w:val="26"/>
          <w:szCs w:val="26"/>
        </w:rPr>
        <w:t>лассификации расходов бюджета на 2025 год и на плановый период 2026 и 2027 годов согласно приложению № 3 к данному решению;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Утвердить ведомственную структуру расходов бюджета сельского поселения на </w:t>
      </w:r>
      <w:r>
        <w:rPr>
          <w:rFonts w:ascii="Times New Roman" w:hAnsi="Times New Roman"/>
          <w:sz w:val="26"/>
          <w:szCs w:val="26"/>
        </w:rPr>
        <w:lastRenderedPageBreak/>
        <w:t>2025 год и на плановый период 2026 и 2027 годов согласн</w:t>
      </w:r>
      <w:r>
        <w:rPr>
          <w:rFonts w:ascii="Times New Roman" w:hAnsi="Times New Roman"/>
          <w:sz w:val="26"/>
          <w:szCs w:val="26"/>
        </w:rPr>
        <w:t>о приложению № 4  к настоящему решению.</w:t>
      </w:r>
    </w:p>
    <w:p w:rsidR="00D962BA" w:rsidRDefault="00566828">
      <w:pPr>
        <w:spacing w:line="360" w:lineRule="auto"/>
        <w:jc w:val="both"/>
      </w:pPr>
      <w:r>
        <w:rPr>
          <w:rFonts w:ascii="Times New Roman" w:hAnsi="Times New Roman"/>
          <w:spacing w:val="-19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Установить, что решения и иные нормативные правовые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</w:t>
      </w:r>
      <w:r>
        <w:rPr>
          <w:rFonts w:ascii="Times New Roman" w:hAnsi="Times New Roman"/>
          <w:sz w:val="26"/>
          <w:szCs w:val="26"/>
        </w:rPr>
        <w:t>сходных обязательств сверх утвержденных в бюджете сельского поселения  на 2025 год и на плановый период 2026 и 2027 годов, а также сокращающие его доходную базу, подлежат исполнению  при изыскании дополнительных источников доходов бюджета сельского поселен</w:t>
      </w:r>
      <w:r>
        <w:rPr>
          <w:rFonts w:ascii="Times New Roman" w:hAnsi="Times New Roman"/>
          <w:sz w:val="26"/>
          <w:szCs w:val="26"/>
        </w:rPr>
        <w:t>ия  (или) сокращении бюджетных ассигнований по конкретным статьям расходов бюджета  сельского поселения, при условии внесения соответствующих изменений в настоящее Решение.</w:t>
      </w:r>
    </w:p>
    <w:p w:rsidR="00D962BA" w:rsidRDefault="00566828">
      <w:pPr>
        <w:shd w:val="clear" w:color="auto" w:fill="FFFFFF"/>
        <w:spacing w:before="5" w:line="360" w:lineRule="auto"/>
        <w:ind w:right="1"/>
        <w:jc w:val="both"/>
      </w:pPr>
      <w:r>
        <w:rPr>
          <w:rFonts w:ascii="Times New Roman" w:hAnsi="Times New Roman"/>
          <w:sz w:val="26"/>
          <w:szCs w:val="26"/>
        </w:rPr>
        <w:tab/>
        <w:t>Проекты решений и иных нормативных правовых актов сельского поселения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требующие в</w:t>
      </w:r>
      <w:r>
        <w:rPr>
          <w:rFonts w:ascii="Times New Roman" w:hAnsi="Times New Roman"/>
          <w:sz w:val="26"/>
          <w:szCs w:val="26"/>
        </w:rPr>
        <w:t>ведение новых видов расходных обязательств или увеличения бюджетных ассигнований по существующим видам расходных обязательств сверх  утвержденных в бюджете сельского поселения на 2025 год и на плановый период 2026 и 2027 годов либо сокращающие его доходную</w:t>
      </w:r>
      <w:r>
        <w:rPr>
          <w:rFonts w:ascii="Times New Roman" w:hAnsi="Times New Roman"/>
          <w:sz w:val="26"/>
          <w:szCs w:val="26"/>
        </w:rPr>
        <w:t xml:space="preserve">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 расходов бюджета сельского поселения.</w:t>
      </w:r>
    </w:p>
    <w:p w:rsidR="00D962BA" w:rsidRDefault="00566828">
      <w:pPr>
        <w:shd w:val="clear" w:color="auto" w:fill="FFFFFF"/>
        <w:tabs>
          <w:tab w:val="left" w:pos="1118"/>
        </w:tabs>
        <w:spacing w:line="360" w:lineRule="auto"/>
        <w:ind w:right="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сельского пос</w:t>
      </w:r>
      <w:r>
        <w:rPr>
          <w:rFonts w:ascii="Times New Roman" w:hAnsi="Times New Roman"/>
          <w:sz w:val="26"/>
          <w:szCs w:val="26"/>
        </w:rPr>
        <w:t>еления не вправе принимать решения, приводящие к увеличению в 2025-2027 годах численности муниципальных служащих и работников организаций бюджетной сферы.</w:t>
      </w:r>
    </w:p>
    <w:p w:rsidR="00D962BA" w:rsidRDefault="00566828">
      <w:pPr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9. Установить, что остатки средств бюджета сельского поселения, сложившиеся на 1 января 2025 года, в </w:t>
      </w:r>
      <w:r>
        <w:rPr>
          <w:rFonts w:ascii="Times New Roman" w:hAnsi="Times New Roman"/>
          <w:sz w:val="26"/>
          <w:szCs w:val="26"/>
        </w:rPr>
        <w:t xml:space="preserve">объеме не более одной двенадцатой общего объема расходов бюджета </w:t>
      </w:r>
      <w:r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текущего финансового года направляются Администрацией </w:t>
      </w:r>
      <w:r>
        <w:rPr>
          <w:rFonts w:ascii="Times New Roman" w:hAnsi="Times New Roman"/>
          <w:bCs/>
          <w:sz w:val="26"/>
          <w:szCs w:val="26"/>
        </w:rPr>
        <w:t>сельского поселения Ижболдинский сельсовет муниципального района Янаульский район Республики Башкортостан</w:t>
      </w:r>
      <w:r>
        <w:rPr>
          <w:rFonts w:ascii="Times New Roman" w:hAnsi="Times New Roman"/>
          <w:sz w:val="26"/>
          <w:szCs w:val="26"/>
        </w:rPr>
        <w:t xml:space="preserve"> на покрытие</w:t>
      </w:r>
      <w:r>
        <w:rPr>
          <w:rFonts w:ascii="Times New Roman" w:hAnsi="Times New Roman"/>
          <w:sz w:val="26"/>
          <w:szCs w:val="26"/>
        </w:rPr>
        <w:t xml:space="preserve"> временных кассовых разрывов, возникающих в ходе исполнения бюджета района.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Установить, что финансирование расходов бюджета сельского поселения  осуществляется в пределах фактически поступивших доходов.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Установить, что заключение договоров, </w:t>
      </w:r>
      <w:r>
        <w:rPr>
          <w:rFonts w:ascii="Times New Roman" w:hAnsi="Times New Roman"/>
          <w:sz w:val="26"/>
          <w:szCs w:val="26"/>
        </w:rPr>
        <w:t xml:space="preserve">исполнение которых осуществляется за </w:t>
      </w:r>
      <w:r>
        <w:rPr>
          <w:rFonts w:ascii="Times New Roman" w:hAnsi="Times New Roman"/>
          <w:sz w:val="26"/>
          <w:szCs w:val="26"/>
        </w:rPr>
        <w:lastRenderedPageBreak/>
        <w:t xml:space="preserve">счет средств бюджета сельского поселения  и оплата получателями бюджетных средств обязательств по ним,  производятся в пределах доведенных им по кодам классификации расходов бюджетов лимитов бюджетных обязательств, и с </w:t>
      </w:r>
      <w:r>
        <w:rPr>
          <w:rFonts w:ascii="Times New Roman" w:hAnsi="Times New Roman"/>
          <w:sz w:val="26"/>
          <w:szCs w:val="26"/>
        </w:rPr>
        <w:t>учетом принятых и неисполненных обязательств.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Принятые получателями бюджетных средств обязательства, вытекающие из договоров, исполнение которых осуществляется за счет средств бюджета сельского поселения, сверх утвержденных им лимитов бюджетных обязательст</w:t>
      </w:r>
      <w:r>
        <w:rPr>
          <w:rFonts w:ascii="Times New Roman" w:hAnsi="Times New Roman"/>
          <w:sz w:val="26"/>
          <w:szCs w:val="26"/>
        </w:rPr>
        <w:t>в, не подлежат оплате за счет средств бюджета сельского поселения.</w:t>
      </w:r>
    </w:p>
    <w:p w:rsidR="00D962BA" w:rsidRDefault="0056682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Обращение взыскания на средства бюджета муниципального района осуществляется на основании исполнительных листов, судебных приказов в порядке, установленном законодательством.</w:t>
      </w:r>
    </w:p>
    <w:p w:rsidR="00D962BA" w:rsidRDefault="00566828">
      <w:pPr>
        <w:shd w:val="clear" w:color="auto" w:fill="FFFFFF"/>
        <w:spacing w:line="360" w:lineRule="auto"/>
        <w:ind w:right="1"/>
        <w:jc w:val="both"/>
      </w:pPr>
      <w:r>
        <w:rPr>
          <w:rFonts w:ascii="Times New Roman" w:hAnsi="Times New Roman"/>
          <w:bCs/>
          <w:sz w:val="26"/>
          <w:szCs w:val="26"/>
        </w:rPr>
        <w:t>12. Установи</w:t>
      </w:r>
      <w:r>
        <w:rPr>
          <w:rFonts w:ascii="Times New Roman" w:hAnsi="Times New Roman"/>
          <w:bCs/>
          <w:sz w:val="26"/>
          <w:szCs w:val="26"/>
        </w:rPr>
        <w:t>ть, что получатель средств бюджета сельского поселения при заключении муниципальных  контрактов (договоров)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</w:t>
      </w:r>
      <w:r>
        <w:rPr>
          <w:rFonts w:ascii="Times New Roman" w:hAnsi="Times New Roman"/>
          <w:bCs/>
          <w:sz w:val="26"/>
          <w:szCs w:val="26"/>
        </w:rPr>
        <w:t>еления.</w:t>
      </w:r>
    </w:p>
    <w:p w:rsidR="00D962BA" w:rsidRDefault="00566828">
      <w:pPr>
        <w:shd w:val="clear" w:color="auto" w:fill="FFFFFF"/>
        <w:tabs>
          <w:tab w:val="left" w:pos="426"/>
        </w:tabs>
        <w:spacing w:before="5" w:line="360" w:lineRule="auto"/>
        <w:ind w:right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>
        <w:rPr>
          <w:rFonts w:ascii="Times New Roman" w:hAnsi="Times New Roman"/>
          <w:sz w:val="26"/>
          <w:szCs w:val="26"/>
        </w:rPr>
        <w:tab/>
        <w:t>Установить, что нормативные правовые акты, частично (не в полной мере) обеспеченные источниками финансирования, применяются в пределах средств, утвержденных в бюджете сельского поселения.</w:t>
      </w:r>
    </w:p>
    <w:p w:rsidR="00D962BA" w:rsidRDefault="00566828">
      <w:pPr>
        <w:shd w:val="clear" w:color="auto" w:fill="FFFFFF"/>
        <w:spacing w:line="360" w:lineRule="auto"/>
        <w:ind w:right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Совету сельского поселения Ижболдинский сельсовет м</w:t>
      </w:r>
      <w:r>
        <w:rPr>
          <w:rFonts w:ascii="Times New Roman" w:hAnsi="Times New Roman"/>
          <w:sz w:val="26"/>
          <w:szCs w:val="26"/>
        </w:rPr>
        <w:t>униципального района Янаульский район Республики Башкортостан установить контроль за исполнением бюджета сельского поселения, полным поступлением платежей и налогов в бюджет, целевым и эффективным использованием бюджетных средств.</w:t>
      </w:r>
    </w:p>
    <w:p w:rsidR="00D962BA" w:rsidRDefault="00566828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Утвердить верхний пре</w:t>
      </w:r>
      <w:r>
        <w:rPr>
          <w:rFonts w:ascii="Times New Roman" w:hAnsi="Times New Roman"/>
          <w:sz w:val="26"/>
          <w:szCs w:val="26"/>
        </w:rPr>
        <w:t>дел муниципального внутреннего долга сельского поселения Ижболдинский сельсовет муниципального района Янаульский район Республики Башкортостан на 1 января 2026 года в сумме 0,00 рублей, на 1 января 2027 года в сумме 0,00 рублей, на 1 января 2028 года в сум</w:t>
      </w:r>
      <w:r>
        <w:rPr>
          <w:rFonts w:ascii="Times New Roman" w:hAnsi="Times New Roman"/>
          <w:sz w:val="26"/>
          <w:szCs w:val="26"/>
        </w:rPr>
        <w:t>ме 0,00 рублей, в том числе верхний предел долга по муниципальным гарантиям  в валюте Российской Федерации на 1 января 2026 года в сумме 0,0 рублей, на 1 января 2027 года в сумме 0,0 рублей, на 1 января 2028 года в сумме 0,0 рублей.</w:t>
      </w:r>
    </w:p>
    <w:p w:rsidR="00D962BA" w:rsidRDefault="00566828">
      <w:pPr>
        <w:shd w:val="clear" w:color="auto" w:fill="FFFFFF"/>
        <w:tabs>
          <w:tab w:val="left" w:pos="0"/>
          <w:tab w:val="left" w:pos="993"/>
        </w:tabs>
        <w:spacing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Включить в бюджет с</w:t>
      </w:r>
      <w:r>
        <w:rPr>
          <w:rFonts w:ascii="Times New Roman" w:hAnsi="Times New Roman"/>
          <w:sz w:val="26"/>
          <w:szCs w:val="26"/>
        </w:rPr>
        <w:t>ельского поселения средства на формирование резервного фонда в сумме 10 000,00 рублей ежегодно.</w:t>
      </w:r>
    </w:p>
    <w:p w:rsidR="00D962BA" w:rsidRDefault="00566828">
      <w:pPr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17. Администрации сельского поселения Ижболдинский сельсовет муниципального </w:t>
      </w:r>
      <w:r>
        <w:rPr>
          <w:rFonts w:ascii="Times New Roman" w:hAnsi="Times New Roman"/>
          <w:bCs/>
          <w:sz w:val="26"/>
          <w:szCs w:val="26"/>
        </w:rPr>
        <w:t>района  Янаульский район Республики Башкортостан</w:t>
      </w:r>
      <w:r>
        <w:rPr>
          <w:rFonts w:ascii="Times New Roman" w:hAnsi="Times New Roman"/>
          <w:sz w:val="26"/>
          <w:szCs w:val="26"/>
        </w:rPr>
        <w:t xml:space="preserve"> установить контроль исполнения бюдж</w:t>
      </w:r>
      <w:r>
        <w:rPr>
          <w:rFonts w:ascii="Times New Roman" w:hAnsi="Times New Roman"/>
          <w:sz w:val="26"/>
          <w:szCs w:val="26"/>
        </w:rPr>
        <w:t>ета сельского поселения, полным поступлением доходов в бюджет, целевым и эффективным использованием бюджетных средств.</w:t>
      </w:r>
    </w:p>
    <w:p w:rsidR="00D962BA" w:rsidRDefault="00566828">
      <w:pPr>
        <w:shd w:val="clear" w:color="auto" w:fill="FFFFFF"/>
        <w:tabs>
          <w:tab w:val="left" w:pos="1118"/>
          <w:tab w:val="left" w:pos="3154"/>
        </w:tabs>
        <w:spacing w:before="5" w:line="360" w:lineRule="auto"/>
        <w:ind w:right="1"/>
        <w:jc w:val="both"/>
      </w:pPr>
      <w:r>
        <w:rPr>
          <w:rFonts w:ascii="Times New Roman" w:hAnsi="Times New Roman"/>
          <w:sz w:val="26"/>
          <w:szCs w:val="26"/>
        </w:rPr>
        <w:t xml:space="preserve">18. Предложить председателю Совета сельского поселения </w:t>
      </w:r>
      <w:r>
        <w:rPr>
          <w:rFonts w:ascii="Times New Roman" w:hAnsi="Times New Roman"/>
          <w:spacing w:val="-2"/>
          <w:sz w:val="26"/>
          <w:szCs w:val="26"/>
        </w:rPr>
        <w:t xml:space="preserve">Ижболдинский сельсовет </w:t>
      </w:r>
      <w:r>
        <w:rPr>
          <w:rFonts w:ascii="Times New Roman" w:hAnsi="Times New Roman"/>
          <w:sz w:val="26"/>
          <w:szCs w:val="26"/>
        </w:rPr>
        <w:t>муниципального района Республики Башкортостан и поручить ад</w:t>
      </w:r>
      <w:r>
        <w:rPr>
          <w:rFonts w:ascii="Times New Roman" w:hAnsi="Times New Roman"/>
          <w:sz w:val="26"/>
          <w:szCs w:val="26"/>
        </w:rPr>
        <w:t>министрации сельского поселения Ижболдинский сельсовет муниципального района Республики Башкортостан издавать свои нормативные правовые акты в соответствии с настоящим решением.</w:t>
      </w:r>
    </w:p>
    <w:p w:rsidR="00D962BA" w:rsidRDefault="00566828">
      <w:pPr>
        <w:shd w:val="clear" w:color="auto" w:fill="FFFFFF"/>
        <w:spacing w:before="24" w:line="360" w:lineRule="auto"/>
        <w:ind w:right="4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Данное решение о бюджете вступает в силу с 1 января 2025 года и подлежит об</w:t>
      </w:r>
      <w:r>
        <w:rPr>
          <w:rFonts w:ascii="Times New Roman" w:hAnsi="Times New Roman"/>
          <w:sz w:val="26"/>
          <w:szCs w:val="26"/>
        </w:rPr>
        <w:t>народованию после его принятия и подписания в установленном порядке.</w:t>
      </w:r>
    </w:p>
    <w:p w:rsidR="00D962BA" w:rsidRDefault="00566828">
      <w:pPr>
        <w:widowControl/>
        <w:autoSpaceDE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20. Контроль исполнения настоящего решения возложить на комиссию Совета по бюджету, налогам, вопросам муниципальной собственности.</w:t>
      </w:r>
    </w:p>
    <w:p w:rsidR="00D962BA" w:rsidRDefault="00D962BA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</w:p>
    <w:p w:rsidR="00D962BA" w:rsidRDefault="00566828">
      <w:pPr>
        <w:shd w:val="clear" w:color="auto" w:fill="FFFFFF"/>
        <w:spacing w:before="24"/>
        <w:ind w:right="14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D962BA" w:rsidRDefault="00D962BA">
      <w:pPr>
        <w:rPr>
          <w:rFonts w:ascii="Times New Roman" w:hAnsi="Times New Roman"/>
          <w:b/>
          <w:sz w:val="26"/>
          <w:szCs w:val="26"/>
        </w:rPr>
      </w:pPr>
    </w:p>
    <w:p w:rsidR="00D962BA" w:rsidRDefault="00566828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D962BA" w:rsidRDefault="00566828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Ижболдинский сельсовет муниципального района</w:t>
      </w:r>
    </w:p>
    <w:p w:rsidR="00D962BA" w:rsidRDefault="00566828">
      <w:pPr>
        <w:shd w:val="clear" w:color="auto" w:fill="FFFFFF"/>
        <w:spacing w:before="24" w:line="408" w:lineRule="exact"/>
        <w:ind w:right="4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Янаульский район Республики Башкортостан                          Г.М.Шарафисламова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D962BA" w:rsidRDefault="00566828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</w:pPr>
    </w:p>
    <w:p w:rsidR="00D962BA" w:rsidRDefault="00D962BA">
      <w:pPr>
        <w:shd w:val="clear" w:color="auto" w:fill="FFFFFF"/>
        <w:spacing w:line="240" w:lineRule="atLeast"/>
        <w:ind w:left="5761" w:right="11"/>
        <w:jc w:val="both"/>
        <w:rPr>
          <w:rFonts w:ascii="Times New Roman" w:hAnsi="Times New Roman"/>
          <w:sz w:val="26"/>
          <w:szCs w:val="26"/>
        </w:rPr>
        <w:sectPr w:rsidR="00D962BA">
          <w:headerReference w:type="default" r:id="rId8"/>
          <w:footerReference w:type="default" r:id="rId9"/>
          <w:pgSz w:w="11906" w:h="16838"/>
          <w:pgMar w:top="851" w:right="1134" w:bottom="1418" w:left="1304" w:header="1134" w:footer="720" w:gutter="0"/>
          <w:cols w:space="720"/>
        </w:sectPr>
      </w:pPr>
    </w:p>
    <w:p w:rsidR="00D962BA" w:rsidRDefault="00D962BA">
      <w:pPr>
        <w:rPr>
          <w:sz w:val="20"/>
          <w:szCs w:val="20"/>
        </w:rPr>
      </w:pPr>
    </w:p>
    <w:sectPr w:rsidR="00D962BA">
      <w:headerReference w:type="default" r:id="rId10"/>
      <w:footerReference w:type="default" r:id="rId11"/>
      <w:pgSz w:w="11906" w:h="16838"/>
      <w:pgMar w:top="851" w:right="1134" w:bottom="141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28" w:rsidRDefault="00566828">
      <w:r>
        <w:separator/>
      </w:r>
    </w:p>
  </w:endnote>
  <w:endnote w:type="continuationSeparator" w:id="0">
    <w:p w:rsidR="00566828" w:rsidRDefault="005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Simple">
    <w:altName w:val="Times New Roman"/>
    <w:charset w:val="00"/>
    <w:family w:val="roman"/>
    <w:pitch w:val="variable"/>
  </w:font>
  <w:font w:name="Roman Eurasian">
    <w:altName w:val="Times New Roman"/>
    <w:charset w:val="00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7E" w:rsidRDefault="00566828"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7E" w:rsidRDefault="00566828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28" w:rsidRDefault="00566828">
      <w:r>
        <w:rPr>
          <w:color w:val="000000"/>
        </w:rPr>
        <w:separator/>
      </w:r>
    </w:p>
  </w:footnote>
  <w:footnote w:type="continuationSeparator" w:id="0">
    <w:p w:rsidR="00566828" w:rsidRDefault="0056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7E" w:rsidRDefault="00566828">
    <w:pPr>
      <w:pStyle w:val="Standard"/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812111">
      <w:rPr>
        <w:rFonts w:ascii="Times New Roman" w:hAnsi="Times New Roman"/>
        <w:noProof/>
        <w:color w:val="000000"/>
        <w:sz w:val="28"/>
        <w:szCs w:val="28"/>
      </w:rPr>
      <w:t>2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7E" w:rsidRDefault="00566828">
    <w:pPr>
      <w:pStyle w:val="Standard"/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812111">
      <w:rPr>
        <w:rFonts w:ascii="Times New Roman" w:hAnsi="Times New Roman"/>
        <w:noProof/>
        <w:color w:val="000000"/>
        <w:sz w:val="28"/>
        <w:szCs w:val="28"/>
      </w:rPr>
      <w:t>6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BB8"/>
    <w:multiLevelType w:val="multilevel"/>
    <w:tmpl w:val="54B62B04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2)"/>
      <w:lvlJc w:val="left"/>
      <w:pPr>
        <w:ind w:left="1744" w:hanging="360"/>
      </w:pPr>
    </w:lvl>
    <w:lvl w:ilvl="2">
      <w:start w:val="3"/>
      <w:numFmt w:val="decimal"/>
      <w:lvlText w:val="%3."/>
      <w:lvlJc w:val="left"/>
      <w:pPr>
        <w:ind w:left="2644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3184" w:hanging="360"/>
      </w:pPr>
    </w:lvl>
    <w:lvl w:ilvl="4">
      <w:start w:val="1"/>
      <w:numFmt w:val="lowerLetter"/>
      <w:lvlText w:val="%5."/>
      <w:lvlJc w:val="left"/>
      <w:pPr>
        <w:ind w:left="3904" w:hanging="360"/>
      </w:pPr>
    </w:lvl>
    <w:lvl w:ilvl="5">
      <w:start w:val="1"/>
      <w:numFmt w:val="lowerRoman"/>
      <w:lvlText w:val="%6."/>
      <w:lvlJc w:val="right"/>
      <w:pPr>
        <w:ind w:left="4624" w:hanging="180"/>
      </w:pPr>
    </w:lvl>
    <w:lvl w:ilvl="6">
      <w:start w:val="1"/>
      <w:numFmt w:val="decimal"/>
      <w:lvlText w:val="%7."/>
      <w:lvlJc w:val="left"/>
      <w:pPr>
        <w:ind w:left="5344" w:hanging="360"/>
      </w:pPr>
    </w:lvl>
    <w:lvl w:ilvl="7">
      <w:start w:val="1"/>
      <w:numFmt w:val="lowerLetter"/>
      <w:lvlText w:val="%8."/>
      <w:lvlJc w:val="left"/>
      <w:pPr>
        <w:ind w:left="6064" w:hanging="360"/>
      </w:pPr>
    </w:lvl>
    <w:lvl w:ilvl="8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962BA"/>
    <w:rsid w:val="00566828"/>
    <w:rsid w:val="00812111"/>
    <w:rsid w:val="00D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51A65-6C12-400F-ACA0-91C89E0A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rPr>
      <w:sz w:val="20"/>
      <w:szCs w:val="20"/>
    </w:rPr>
  </w:style>
  <w:style w:type="character" w:customStyle="1" w:styleId="a9">
    <w:name w:val="Текст примечания Знак"/>
    <w:basedOn w:val="a0"/>
    <w:rPr>
      <w:sz w:val="20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Тема примечания Знак"/>
    <w:basedOn w:val="a9"/>
    <w:rPr>
      <w:b/>
      <w:bCs/>
      <w:sz w:val="20"/>
      <w:szCs w:val="20"/>
    </w:rPr>
  </w:style>
  <w:style w:type="paragraph" w:styleId="2">
    <w:name w:val="Body Text 2"/>
    <w:basedOn w:val="a"/>
    <w:pPr>
      <w:widowControl/>
      <w:suppressAutoHyphens w:val="0"/>
      <w:overflowPunct/>
      <w:autoSpaceDE/>
      <w:spacing w:line="360" w:lineRule="auto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2024-12-11T07:02:00Z</dcterms:created>
  <dcterms:modified xsi:type="dcterms:W3CDTF">2024-12-11T07:02:00Z</dcterms:modified>
</cp:coreProperties>
</file>