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EBF" w:rsidRDefault="00F11EBF" w:rsidP="00F11EBF">
      <w:pPr>
        <w:spacing w:before="100" w:beforeAutospacing="1" w:after="100" w:afterAutospacing="1" w:line="240" w:lineRule="auto"/>
        <w:jc w:val="center"/>
        <w:rPr>
          <w:rFonts w:ascii="Times New Roman" w:eastAsia="Times New Roman" w:hAnsi="Times New Roman"/>
          <w:color w:val="000000"/>
          <w:sz w:val="27"/>
          <w:szCs w:val="27"/>
          <w:lang w:eastAsia="ru-RU"/>
        </w:rPr>
      </w:pPr>
      <w:r>
        <w:rPr>
          <w:rFonts w:ascii="Times New Roman" w:eastAsia="Times New Roman" w:hAnsi="Times New Roman"/>
          <w:b/>
          <w:bCs/>
          <w:caps/>
          <w:color w:val="000000"/>
          <w:sz w:val="27"/>
          <w:szCs w:val="27"/>
          <w:lang w:eastAsia="ru-RU"/>
        </w:rPr>
        <w:t>ТЕРРОРИЗМ И ЕГО ПРОЯВЛЕНИЯ В СОВРЕМЕННОЙ РОССИИ</w:t>
      </w:r>
    </w:p>
    <w:p w:rsidR="00F11EBF" w:rsidRDefault="00F11EBF" w:rsidP="00F11EBF">
      <w:pPr>
        <w:spacing w:before="120" w:after="120" w:line="240" w:lineRule="auto"/>
        <w:jc w:val="center"/>
        <w:rPr>
          <w:rFonts w:ascii="Times New Roman" w:eastAsia="Times New Roman" w:hAnsi="Times New Roman"/>
          <w:color w:val="000000"/>
          <w:sz w:val="27"/>
          <w:szCs w:val="27"/>
          <w:lang w:eastAsia="ru-RU"/>
        </w:rPr>
      </w:pPr>
      <w:r>
        <w:rPr>
          <w:rFonts w:ascii="Times New Roman" w:eastAsia="Times New Roman" w:hAnsi="Times New Roman"/>
          <w:b/>
          <w:bCs/>
          <w:color w:val="000000"/>
          <w:sz w:val="27"/>
          <w:szCs w:val="27"/>
          <w:lang w:eastAsia="ru-RU"/>
        </w:rPr>
        <w:t>1. История возникновения и определение терроризма</w:t>
      </w:r>
    </w:p>
    <w:p w:rsidR="00F11EBF" w:rsidRDefault="00F11EBF" w:rsidP="00F11EBF">
      <w:pPr>
        <w:spacing w:before="100" w:beforeAutospacing="1" w:after="100" w:afterAutospacing="1" w:line="240" w:lineRule="auto"/>
        <w:ind w:firstLine="72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Термин «терроризм» и «террор» стал широко употребляться со времен Французской буржуазной революции 1789–1794 гг. Чуть позже, в 1798 году, словарь Французской академии наук определит его как «систему страха». В Великобритании он получит несколько иное значение: «правление ужаса».</w:t>
      </w:r>
    </w:p>
    <w:p w:rsidR="00F11EBF" w:rsidRDefault="00F11EBF" w:rsidP="00F11EBF">
      <w:pPr>
        <w:spacing w:before="100" w:beforeAutospacing="1" w:after="100" w:afterAutospacing="1" w:line="240" w:lineRule="auto"/>
        <w:ind w:firstLine="72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В «Толковом словаре русского языка» С.И.Ожегова предлагается общее определение терроризма: «политика и практика террора», под которым в свою очередь мыслится «устрашение своих политических противников, выражающееся в физическом насилии вплоть до уничтожения» или, во втором значении, «жестокое запугивание насилие». Таким образом, характерной особенностью терроризма является опора на силу в достижении своих целей – запугать население и посеять панику.</w:t>
      </w:r>
    </w:p>
    <w:p w:rsidR="00F11EBF" w:rsidRDefault="00F11EBF" w:rsidP="00F11EBF">
      <w:pPr>
        <w:spacing w:before="100" w:beforeAutospacing="1" w:after="100" w:afterAutospacing="1" w:line="240" w:lineRule="auto"/>
        <w:ind w:firstLine="709"/>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Т.е. терроризм - это метод, посредством которого организованная группа или партия стремится достичь провозглашенных ею целей преимущественно через систематическое использование насилия.</w:t>
      </w:r>
    </w:p>
    <w:p w:rsidR="00F11EBF" w:rsidRDefault="00F11EBF" w:rsidP="00F11EBF">
      <w:pPr>
        <w:spacing w:before="100" w:beforeAutospacing="1" w:after="100" w:afterAutospacing="1" w:line="240" w:lineRule="auto"/>
        <w:ind w:firstLine="72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Под терроризмом в современной политической практике понимается применение негосударственного насилия или угрозы насилия с целью вызвать панику в обществе, ослабить и даже свергнуть правительство и вызвать политические изменения в государстве. Он направлен на дестабилизацию государственных режимов, возбуждение у населения обеспокоенности из-за своей беззащитности перед лицом насилия, смену государственной власти в стране, на осуществление иных политических, религиозных или этнических требований.</w:t>
      </w:r>
    </w:p>
    <w:p w:rsidR="00F11EBF" w:rsidRDefault="00F11EBF" w:rsidP="00F11EBF">
      <w:pPr>
        <w:spacing w:after="0" w:line="240" w:lineRule="auto"/>
        <w:ind w:firstLine="709"/>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Для нагнетания страха террористы могут применять поджоги и взрывы жилых домов, магазинов, вокзалов, мест общественного пользования, штаб-квартир политических партий и т. п. В современных условиях террористы практикуют захват заложников, угоны самолетов.</w:t>
      </w:r>
    </w:p>
    <w:p w:rsidR="00F11EBF" w:rsidRDefault="00F11EBF" w:rsidP="00F11EBF">
      <w:pPr>
        <w:spacing w:after="0" w:line="240" w:lineRule="auto"/>
        <w:ind w:firstLine="709"/>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Террористические действия всегда носят публичный характер и направлены на общество или на власть. Одновременно террористы быстро осознают ряд особенностей нашего времени: власть сильно зависит от выборов и, следовательно, от общественного мнения; есть мощные СМИ, падкие на "террористические сенсации" и способные мгновенно формировать массовое общественное мнение; люди в большинстве стран отвыкли от политического насилия и боятся его.</w:t>
      </w:r>
    </w:p>
    <w:p w:rsidR="00F11EBF" w:rsidRDefault="00F11EBF" w:rsidP="00F11EBF">
      <w:pPr>
        <w:spacing w:after="0" w:line="240" w:lineRule="auto"/>
        <w:ind w:firstLine="709"/>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 xml:space="preserve">В современное время наиболее эффективным методом террора является насилие не в отношении представителей власти, а против мирных, беззащитных и, что крайне важно, не имеющих отношения к "адресату" террора людей, с обязательной демонстрацией катастрофических результатов посредством СМИ. И, наконец, - предъявление через те же СМИ обществу и лидерам мотивов </w:t>
      </w:r>
      <w:r>
        <w:rPr>
          <w:rFonts w:ascii="Times New Roman" w:eastAsia="Times New Roman" w:hAnsi="Times New Roman"/>
          <w:color w:val="000000"/>
          <w:sz w:val="27"/>
          <w:szCs w:val="27"/>
          <w:lang w:eastAsia="ru-RU"/>
        </w:rPr>
        <w:lastRenderedPageBreak/>
        <w:t>террора и условий его прекращения. Главное условие такого террора - бурная реакция средств массовой информации.</w:t>
      </w:r>
    </w:p>
    <w:p w:rsidR="00F11EBF" w:rsidRDefault="00F11EBF" w:rsidP="00F11EBF">
      <w:pPr>
        <w:spacing w:before="100" w:beforeAutospacing="1" w:after="100" w:afterAutospacing="1" w:line="240" w:lineRule="auto"/>
        <w:ind w:firstLine="72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Первые проявления терроризма возникли задолго до появления слова, их обозначающего. Еще в</w:t>
      </w:r>
      <w:r>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val="en-US" w:eastAsia="ru-RU"/>
        </w:rPr>
        <w:t>I</w:t>
      </w:r>
      <w:r>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eastAsia="ru-RU"/>
        </w:rPr>
        <w:t>веке нашей эры на территориях ныне занимаемых Израилем действовала организация сикариев, которые ставили своей задачей убийства представителей еврейской знати, сотрудничавших с римлянами. Затем в средние века мусульманская секта ассошафинов физически уничтожала представителей власти в Сирии. Примерно в это же время в Индии и Китае террористические методы практиковали всевозможные тайные общества. Подлинный ужас на правителей земель, которые сегодня входят в состав Ирана и Афганистана, наводила секта исмаилитов. Новый этап терроризма приходится на середину и вторую половину</w:t>
      </w:r>
      <w:r>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val="en-US" w:eastAsia="ru-RU"/>
        </w:rPr>
        <w:t>XIX</w:t>
      </w:r>
      <w:r>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eastAsia="ru-RU"/>
        </w:rPr>
        <w:t>века. Именно к этому времени относится появление в странах Европы, в США и в России хорошо организованных леворадикальных движений, использующих «пропаганду действием» с целью повлиять на деятельность своих правительств. В России это были народники (позднее эсеры), во Франции, Италии, Испании и США – анархисты.</w:t>
      </w:r>
    </w:p>
    <w:p w:rsidR="00F11EBF" w:rsidRDefault="00F11EBF" w:rsidP="00F11EBF">
      <w:pPr>
        <w:spacing w:before="100" w:beforeAutospacing="1" w:after="100" w:afterAutospacing="1" w:line="240" w:lineRule="auto"/>
        <w:ind w:firstLine="72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В 1902-1907 гг. эсеровскими и иными террористами в России были осуществлены около 5,5 тысяч террористических актов, включая убийства министров, депутатов Государственной думы, жандармов, полицейских и прокурорских работников.</w:t>
      </w:r>
    </w:p>
    <w:p w:rsidR="00F11EBF" w:rsidRDefault="00F11EBF" w:rsidP="00F11EBF">
      <w:pPr>
        <w:spacing w:before="100" w:beforeAutospacing="1" w:after="100" w:afterAutospacing="1" w:line="240" w:lineRule="auto"/>
        <w:ind w:firstLine="72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Первая половина</w:t>
      </w:r>
      <w:r>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val="en-US" w:eastAsia="ru-RU"/>
        </w:rPr>
        <w:t>XX</w:t>
      </w:r>
      <w:r>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eastAsia="ru-RU"/>
        </w:rPr>
        <w:t>века отмечена приходом к террористической деятельности уже крайне правых организаций, среди которых можно назвать Румынскую  «железную гвардию» и различные национально-сепаратистские, фашистские движения в Германии, Франции и Венгрии. Как отдельный этап развития терроризма следует выделить вторую половину</w:t>
      </w:r>
      <w:r>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val="en-US" w:eastAsia="ru-RU"/>
        </w:rPr>
        <w:t>XX</w:t>
      </w:r>
      <w:r>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eastAsia="ru-RU"/>
        </w:rPr>
        <w:t>века. Совокупность проявлений террористической деятельности этого периода принято обозначать термином «международный терроризм».</w:t>
      </w:r>
    </w:p>
    <w:p w:rsidR="00F11EBF" w:rsidRDefault="00F11EBF" w:rsidP="00F11EBF">
      <w:pPr>
        <w:spacing w:before="120" w:after="120" w:line="240" w:lineRule="auto"/>
        <w:jc w:val="center"/>
        <w:rPr>
          <w:rFonts w:ascii="Times New Roman" w:eastAsia="Times New Roman" w:hAnsi="Times New Roman"/>
          <w:color w:val="000000"/>
          <w:sz w:val="27"/>
          <w:szCs w:val="27"/>
          <w:lang w:eastAsia="ru-RU"/>
        </w:rPr>
      </w:pPr>
      <w:r>
        <w:rPr>
          <w:rFonts w:ascii="Times New Roman" w:eastAsia="Times New Roman" w:hAnsi="Times New Roman"/>
          <w:b/>
          <w:bCs/>
          <w:color w:val="000000"/>
          <w:sz w:val="27"/>
          <w:szCs w:val="27"/>
          <w:lang w:eastAsia="ru-RU"/>
        </w:rPr>
        <w:t>.2. Международный терроризм</w:t>
      </w:r>
    </w:p>
    <w:p w:rsidR="00F11EBF" w:rsidRDefault="00F11EBF" w:rsidP="00F11EBF">
      <w:pPr>
        <w:spacing w:before="120" w:after="120"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 xml:space="preserve">Современный терроризм характеризуется интеграцией отдельных террористических организаций в более крупные структуры на религиозной, этнической, идеологической основах. Как правило, эти структуры прекрасно организованы, используют современные средства связи для координации своих действий, имеют надежные источники финансирования и поставщиков оружия, в роли которых выступают как экономически развитые страны, так и слабо развитые регионы, где имеют место вооруженные конфликты. Международный терроризм - это тот же терроризм, но, переступивший уже государственные границы, это система надежных связей как террористических организаций между собой, так и со своими «спонсорами». Его можно также рассматривать как некую силу, несущую идею глобальной децентрализации, первый этап которой уже завершился с распадом после Второй Мировой войны крупных колониальных держав. Но если во главе первого этапа стояли национально - освободительные движения, то во главе второго, сутью которого фактически </w:t>
      </w:r>
      <w:r>
        <w:rPr>
          <w:rFonts w:ascii="Times New Roman" w:eastAsia="Times New Roman" w:hAnsi="Times New Roman"/>
          <w:color w:val="000000"/>
          <w:sz w:val="27"/>
          <w:szCs w:val="27"/>
          <w:lang w:eastAsia="ru-RU"/>
        </w:rPr>
        <w:lastRenderedPageBreak/>
        <w:t>является расчленение крупных государств на множество мелких автономных образований, стоят как раз международные террористические организации. Этот процесс ярко выражен в Евроазиатском и, частично, в Африканском регионах и почти не заметен в Северной Америке, главным образом, из-за удобного геополитического положения.</w:t>
      </w:r>
    </w:p>
    <w:p w:rsidR="00F11EBF" w:rsidRDefault="00F11EBF" w:rsidP="00F11EBF">
      <w:pPr>
        <w:spacing w:before="100" w:beforeAutospacing="1" w:after="100" w:afterAutospacing="1" w:line="240" w:lineRule="auto"/>
        <w:ind w:firstLine="72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Таким образом, международный терроризм можно определить как хорошо отлаженную систему взаимосвязей между террористическими организациями всего мира, каждая из которых хорошо структурирована, имеет надежные каналы поступления финансовых средств и оружия, пользуется популярностью у некоторых слоев населения и выступает на стороне сил сепаратизма и децентрализации.</w:t>
      </w:r>
    </w:p>
    <w:p w:rsidR="00F11EBF" w:rsidRDefault="00F11EBF" w:rsidP="00F11EBF">
      <w:pPr>
        <w:spacing w:before="100" w:beforeAutospacing="1" w:after="100" w:afterAutospacing="1" w:line="240" w:lineRule="auto"/>
        <w:ind w:firstLine="72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Для многих стран, в т.ч. для России, терроризм уже стал фактором внутренней и внешней политики: ужесточается антитеррористическое законодательство, растут расходы на содержание силовых структур, проводятся полицейские и военные операции,  делаются попытки организовать международное сотрудничество, цель которого – обмен информацией и опытом по борьбе с различными формами экстремизма.</w:t>
      </w:r>
    </w:p>
    <w:p w:rsidR="00F11EBF" w:rsidRDefault="00F11EBF" w:rsidP="00F11EBF">
      <w:pPr>
        <w:spacing w:before="120" w:after="120" w:line="240" w:lineRule="auto"/>
        <w:jc w:val="center"/>
        <w:rPr>
          <w:rFonts w:ascii="Times New Roman" w:eastAsia="Times New Roman" w:hAnsi="Times New Roman"/>
          <w:color w:val="000000"/>
          <w:sz w:val="27"/>
          <w:szCs w:val="27"/>
          <w:lang w:eastAsia="ru-RU"/>
        </w:rPr>
      </w:pPr>
      <w:r>
        <w:rPr>
          <w:rFonts w:ascii="Times New Roman" w:eastAsia="Times New Roman" w:hAnsi="Times New Roman"/>
          <w:b/>
          <w:bCs/>
          <w:color w:val="000000"/>
          <w:sz w:val="27"/>
          <w:szCs w:val="27"/>
          <w:lang w:eastAsia="ru-RU"/>
        </w:rPr>
        <w:t>3. Типология терроризма</w:t>
      </w:r>
    </w:p>
    <w:p w:rsidR="00F11EBF" w:rsidRDefault="00F11EBF" w:rsidP="00F11EBF">
      <w:pPr>
        <w:spacing w:before="100" w:beforeAutospacing="1" w:after="100" w:afterAutospacing="1" w:line="240" w:lineRule="auto"/>
        <w:ind w:firstLine="709"/>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Эксперты, изучающие феномен терроризма выделяют шесть основных типов современного терроризма: националистический терроризм, религиозный терроризм, терроризм с поддержкой государства, терроризм левых экстремистов, терроризм правых экстремистов, терроризм анархистов.</w:t>
      </w:r>
    </w:p>
    <w:p w:rsidR="00F11EBF" w:rsidRDefault="00F11EBF" w:rsidP="00F11EBF">
      <w:pPr>
        <w:spacing w:after="0" w:line="240" w:lineRule="auto"/>
        <w:ind w:firstLine="709"/>
        <w:jc w:val="both"/>
        <w:rPr>
          <w:rFonts w:ascii="Times New Roman" w:eastAsia="Times New Roman" w:hAnsi="Times New Roman"/>
          <w:color w:val="000000"/>
          <w:sz w:val="27"/>
          <w:szCs w:val="27"/>
          <w:lang w:eastAsia="ru-RU"/>
        </w:rPr>
      </w:pPr>
      <w:r>
        <w:rPr>
          <w:rFonts w:ascii="Times New Roman" w:eastAsia="Times New Roman" w:hAnsi="Times New Roman"/>
          <w:b/>
          <w:bCs/>
          <w:color w:val="000000"/>
          <w:sz w:val="27"/>
          <w:szCs w:val="27"/>
          <w:lang w:eastAsia="ru-RU"/>
        </w:rPr>
        <w:t>Националистический терроризм.</w:t>
      </w:r>
      <w:r>
        <w:rPr>
          <w:rFonts w:ascii="Times New Roman" w:eastAsia="Times New Roman" w:hAnsi="Times New Roman"/>
          <w:b/>
          <w:bCs/>
          <w:color w:val="000000"/>
          <w:sz w:val="27"/>
          <w:lang w:eastAsia="ru-RU"/>
        </w:rPr>
        <w:t> </w:t>
      </w:r>
      <w:r>
        <w:rPr>
          <w:rFonts w:ascii="Times New Roman" w:eastAsia="Times New Roman" w:hAnsi="Times New Roman"/>
          <w:color w:val="000000"/>
          <w:sz w:val="27"/>
          <w:szCs w:val="27"/>
          <w:lang w:eastAsia="ru-RU"/>
        </w:rPr>
        <w:t>Террористы этого вида обычно ставят своей целью формирование отдельного государства для своей этнической группы. Они называют это "национальным освобождением", про которое, по их мнению, весь остальной мир забыл. Этот вид террористов часто завоевывает симпатии на международной арене, о чем свидетельствует поддержка международными организациями «чеченского» терроризма.</w:t>
      </w:r>
    </w:p>
    <w:p w:rsidR="00F11EBF" w:rsidRDefault="00F11EBF" w:rsidP="00F11EBF">
      <w:pPr>
        <w:spacing w:after="0" w:line="240" w:lineRule="auto"/>
        <w:ind w:firstLine="709"/>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Эксперты говорят, что именно террористы-националисты могут в процессе своей вооруженной борьбы сократить уровень применяемого ими насилия или, по крайней мере, соотнести его с действиями своих врагов.</w:t>
      </w:r>
    </w:p>
    <w:p w:rsidR="00F11EBF" w:rsidRDefault="00F11EBF" w:rsidP="00F11EBF">
      <w:pPr>
        <w:spacing w:after="0" w:line="240" w:lineRule="auto"/>
        <w:ind w:firstLine="709"/>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Это делается в основном для того, чтобы не утратить поддержку своего этноса. Многие террористы-националисты утверждают, что они не террористы, а борцы за свободу своего народа.</w:t>
      </w:r>
    </w:p>
    <w:p w:rsidR="00F11EBF" w:rsidRDefault="00F11EBF" w:rsidP="00F11EBF">
      <w:pPr>
        <w:spacing w:after="0" w:line="240" w:lineRule="auto"/>
        <w:ind w:firstLine="709"/>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Типичные примеры - Ирландская Республиканская Армия и Организация Освобождения Палестины. Обе организации в 90-х годах заявили, что они отказываются от террористических методов. К этому же виду террористов эксперты относят организации Баскская родина и свобода, которая намерена отделить районы традиционного проживания басков от Испании, и Партия трудящихся Курдистана, которая хочет создать свое государство на территории Турции.</w:t>
      </w:r>
    </w:p>
    <w:p w:rsidR="00F11EBF" w:rsidRDefault="00F11EBF" w:rsidP="00F11EBF">
      <w:pPr>
        <w:spacing w:after="0" w:line="240" w:lineRule="auto"/>
        <w:ind w:firstLine="709"/>
        <w:jc w:val="both"/>
        <w:rPr>
          <w:rFonts w:ascii="Times New Roman" w:eastAsia="Times New Roman" w:hAnsi="Times New Roman"/>
          <w:color w:val="000000"/>
          <w:sz w:val="27"/>
          <w:szCs w:val="27"/>
          <w:lang w:eastAsia="ru-RU"/>
        </w:rPr>
      </w:pPr>
      <w:r>
        <w:rPr>
          <w:rFonts w:ascii="Times New Roman" w:eastAsia="Times New Roman" w:hAnsi="Times New Roman"/>
          <w:b/>
          <w:bCs/>
          <w:color w:val="000000"/>
          <w:sz w:val="27"/>
          <w:szCs w:val="27"/>
          <w:lang w:eastAsia="ru-RU"/>
        </w:rPr>
        <w:lastRenderedPageBreak/>
        <w:t>Религиозный терроризм.</w:t>
      </w:r>
      <w:r>
        <w:rPr>
          <w:rFonts w:ascii="Times New Roman" w:eastAsia="Times New Roman" w:hAnsi="Times New Roman"/>
          <w:b/>
          <w:bCs/>
          <w:color w:val="000000"/>
          <w:sz w:val="27"/>
          <w:lang w:eastAsia="ru-RU"/>
        </w:rPr>
        <w:t> </w:t>
      </w:r>
      <w:r>
        <w:rPr>
          <w:rFonts w:ascii="Times New Roman" w:eastAsia="Times New Roman" w:hAnsi="Times New Roman"/>
          <w:color w:val="000000"/>
          <w:sz w:val="27"/>
          <w:szCs w:val="27"/>
          <w:lang w:eastAsia="ru-RU"/>
        </w:rPr>
        <w:t>Религиозные террористы используют насилие в целях, которые, по их мнению, определены Господом. При этом объекты их нападений размыты и географически, и этнически, и социально. Таким образом, они хотят добиться немедленных и кардинальных перемен, часто на глобальном уровне.</w:t>
      </w:r>
    </w:p>
    <w:p w:rsidR="00F11EBF" w:rsidRDefault="00F11EBF" w:rsidP="00F11EBF">
      <w:pPr>
        <w:spacing w:after="0" w:line="240" w:lineRule="auto"/>
        <w:ind w:firstLine="709"/>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Религиозные террористы принадлежат не только к небольшим культам, но и к распространенным религиозным конфессиям. Этот тип терроризма развивается гораздо динамичнее остальных. Так, в середине 1990-х годов из 56 известных террористических организаций почти половина заявляла о религиозных мотивах.</w:t>
      </w:r>
    </w:p>
    <w:p w:rsidR="00F11EBF" w:rsidRDefault="00F11EBF" w:rsidP="00F11EBF">
      <w:pPr>
        <w:spacing w:after="0" w:line="240" w:lineRule="auto"/>
        <w:ind w:firstLine="709"/>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Поскольку "религиозники" не озабочены восстановлением прав на какой-то определенной территории или реализацией каких-либо политических принципов, масштаб их нападений часто гораздо больше, чем у "националистов" или идеологических экстремистов. Их враги - все, кто не является членом их религиозной секты или конфессии.</w:t>
      </w:r>
    </w:p>
    <w:p w:rsidR="00F11EBF" w:rsidRDefault="00F11EBF" w:rsidP="00F11EBF">
      <w:pPr>
        <w:spacing w:after="0" w:line="240" w:lineRule="auto"/>
        <w:ind w:firstLine="709"/>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В эту категорию террористов входит "Аль-Каида" Усамы бен Ладена, группировка суннитских мусульман "Хамас", ливанская шиитская группа "Хезболла", радикальные еврейские организации Меера Кахана, некоторые американские ку-клус-клановские "народные дружины", японский культ "Аум Сенрике", ваххабиты и некоторые другие.</w:t>
      </w:r>
    </w:p>
    <w:p w:rsidR="00F11EBF" w:rsidRDefault="00F11EBF" w:rsidP="00F11EBF">
      <w:pPr>
        <w:spacing w:after="0" w:line="240" w:lineRule="auto"/>
        <w:ind w:firstLine="709"/>
        <w:jc w:val="both"/>
        <w:rPr>
          <w:rFonts w:ascii="Times New Roman" w:eastAsia="Times New Roman" w:hAnsi="Times New Roman"/>
          <w:color w:val="000000"/>
          <w:sz w:val="27"/>
          <w:szCs w:val="27"/>
          <w:lang w:eastAsia="ru-RU"/>
        </w:rPr>
      </w:pPr>
      <w:r>
        <w:rPr>
          <w:rFonts w:ascii="Times New Roman" w:eastAsia="Times New Roman" w:hAnsi="Times New Roman"/>
          <w:b/>
          <w:bCs/>
          <w:color w:val="000000"/>
          <w:sz w:val="27"/>
          <w:szCs w:val="27"/>
          <w:lang w:eastAsia="ru-RU"/>
        </w:rPr>
        <w:t>Терроризм с поддержкой государства.</w:t>
      </w:r>
      <w:r>
        <w:rPr>
          <w:rFonts w:ascii="Times New Roman" w:eastAsia="Times New Roman" w:hAnsi="Times New Roman"/>
          <w:b/>
          <w:bCs/>
          <w:color w:val="000000"/>
          <w:sz w:val="27"/>
          <w:lang w:eastAsia="ru-RU"/>
        </w:rPr>
        <w:t> </w:t>
      </w:r>
      <w:r>
        <w:rPr>
          <w:rFonts w:ascii="Times New Roman" w:eastAsia="Times New Roman" w:hAnsi="Times New Roman"/>
          <w:color w:val="000000"/>
          <w:sz w:val="27"/>
          <w:szCs w:val="27"/>
          <w:lang w:eastAsia="ru-RU"/>
        </w:rPr>
        <w:t>Некоторые террористические группы были преднамеренно использованы правительствами различных государств в качестве дешевого способа ведения войны. Такие террористы опасны, прежде всего, тем, что их ресурсы обычно намного мощнее, они могут даже производить бомбардировки аэропортов. Одно из наиболее громких дел - использование Ираном группы молодых боевиков для захвата заложников в американском посольстве в 1979 году.</w:t>
      </w:r>
    </w:p>
    <w:p w:rsidR="00F11EBF" w:rsidRDefault="00F11EBF" w:rsidP="00F11EBF">
      <w:pPr>
        <w:spacing w:after="0" w:line="240" w:lineRule="auto"/>
        <w:ind w:firstLine="709"/>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В настоящее время госдепартамент США считает Иран одним из основных спонсоров терроризма, однако в поддержке террористов обвиняются и Куба, и Ирак, и Ливия, и Северная Корея, и Судан, и Сирия.</w:t>
      </w:r>
    </w:p>
    <w:p w:rsidR="00F11EBF" w:rsidRDefault="00F11EBF" w:rsidP="00F11EBF">
      <w:pPr>
        <w:spacing w:after="0" w:line="240" w:lineRule="auto"/>
        <w:ind w:firstLine="709"/>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Среди известных террористических групп можно выделить следующие связи с правительствами: «Хезболла» поддерживается Ираном, организация Абу Нидал - Ираком, Японская красная армия - Ливией. "Аль-Каида" была тесно связана с талибами, когда те были у власти в Афганистане, что некоторые эксперты относят ее к этой же категории.</w:t>
      </w:r>
    </w:p>
    <w:p w:rsidR="00F11EBF" w:rsidRDefault="00F11EBF" w:rsidP="00F11EBF">
      <w:pPr>
        <w:spacing w:after="0" w:line="240" w:lineRule="auto"/>
        <w:ind w:firstLine="709"/>
        <w:jc w:val="both"/>
        <w:rPr>
          <w:rFonts w:ascii="Times New Roman" w:eastAsia="Times New Roman" w:hAnsi="Times New Roman"/>
          <w:color w:val="000000"/>
          <w:sz w:val="27"/>
          <w:szCs w:val="27"/>
          <w:lang w:eastAsia="ru-RU"/>
        </w:rPr>
      </w:pPr>
      <w:r>
        <w:rPr>
          <w:rFonts w:ascii="Times New Roman" w:eastAsia="Times New Roman" w:hAnsi="Times New Roman"/>
          <w:b/>
          <w:bCs/>
          <w:color w:val="000000"/>
          <w:sz w:val="27"/>
          <w:szCs w:val="27"/>
          <w:lang w:eastAsia="ru-RU"/>
        </w:rPr>
        <w:t>Терроризм левых экстремистов.</w:t>
      </w:r>
      <w:r>
        <w:rPr>
          <w:rFonts w:ascii="Times New Roman" w:eastAsia="Times New Roman" w:hAnsi="Times New Roman"/>
          <w:b/>
          <w:bCs/>
          <w:color w:val="000000"/>
          <w:sz w:val="27"/>
          <w:lang w:eastAsia="ru-RU"/>
        </w:rPr>
        <w:t> </w:t>
      </w:r>
      <w:r>
        <w:rPr>
          <w:rFonts w:ascii="Times New Roman" w:eastAsia="Times New Roman" w:hAnsi="Times New Roman"/>
          <w:color w:val="000000"/>
          <w:sz w:val="27"/>
          <w:szCs w:val="27"/>
          <w:lang w:eastAsia="ru-RU"/>
        </w:rPr>
        <w:t>Наиболее радикальные левые хотят уничтожить капитализм и заменить его коммунистическим или социалистическим режимом. Поскольку они обычно считают гражданское население жертвами капиталистической эксплуатации, они не часто прибегают к терактам против обычных граждан. Они в гораздо большей степени прибегают к похищениям богатых людей или взрывают различные "символы капитализма". Примерами таких групп могут служить немецкая Баадер-Мейнхоф, Японская красная армия и итальянские Красные бригады.</w:t>
      </w:r>
    </w:p>
    <w:p w:rsidR="00F11EBF" w:rsidRDefault="00F11EBF" w:rsidP="00F11EBF">
      <w:pPr>
        <w:spacing w:after="0" w:line="240" w:lineRule="auto"/>
        <w:ind w:firstLine="709"/>
        <w:jc w:val="both"/>
        <w:rPr>
          <w:rFonts w:ascii="Times New Roman" w:eastAsia="Times New Roman" w:hAnsi="Times New Roman"/>
          <w:color w:val="000000"/>
          <w:sz w:val="27"/>
          <w:szCs w:val="27"/>
          <w:lang w:eastAsia="ru-RU"/>
        </w:rPr>
      </w:pPr>
      <w:r>
        <w:rPr>
          <w:rFonts w:ascii="Times New Roman" w:eastAsia="Times New Roman" w:hAnsi="Times New Roman"/>
          <w:b/>
          <w:bCs/>
          <w:color w:val="000000"/>
          <w:sz w:val="27"/>
          <w:szCs w:val="27"/>
          <w:lang w:eastAsia="ru-RU"/>
        </w:rPr>
        <w:t>Терроризм правых экстремистов.</w:t>
      </w:r>
      <w:r>
        <w:rPr>
          <w:rFonts w:ascii="Times New Roman" w:eastAsia="Times New Roman" w:hAnsi="Times New Roman"/>
          <w:b/>
          <w:bCs/>
          <w:color w:val="000000"/>
          <w:sz w:val="27"/>
          <w:lang w:eastAsia="ru-RU"/>
        </w:rPr>
        <w:t> </w:t>
      </w:r>
      <w:r>
        <w:rPr>
          <w:rFonts w:ascii="Times New Roman" w:eastAsia="Times New Roman" w:hAnsi="Times New Roman"/>
          <w:color w:val="000000"/>
          <w:sz w:val="27"/>
          <w:szCs w:val="27"/>
          <w:lang w:eastAsia="ru-RU"/>
        </w:rPr>
        <w:t xml:space="preserve">Правые экстремисты часто связаны с западноевропейскими неонацистами. Их задача - борьба с демократическими правительствами для замены их фашистскими государствами. Неофашисты </w:t>
      </w:r>
      <w:r>
        <w:rPr>
          <w:rFonts w:ascii="Times New Roman" w:eastAsia="Times New Roman" w:hAnsi="Times New Roman"/>
          <w:color w:val="000000"/>
          <w:sz w:val="27"/>
          <w:szCs w:val="27"/>
          <w:lang w:eastAsia="ru-RU"/>
        </w:rPr>
        <w:lastRenderedPageBreak/>
        <w:t>нападают на иммигрантов и беженцев, пытаются настроить против них население страны. Такие группы характеризуются расистскими и антисемитскими взглядами.</w:t>
      </w:r>
    </w:p>
    <w:p w:rsidR="00F11EBF" w:rsidRDefault="00F11EBF" w:rsidP="00F11EBF">
      <w:pPr>
        <w:spacing w:after="0" w:line="240" w:lineRule="auto"/>
        <w:ind w:firstLine="709"/>
        <w:jc w:val="both"/>
        <w:rPr>
          <w:rFonts w:ascii="Times New Roman" w:eastAsia="Times New Roman" w:hAnsi="Times New Roman"/>
          <w:color w:val="000000"/>
          <w:sz w:val="27"/>
          <w:szCs w:val="27"/>
          <w:lang w:eastAsia="ru-RU"/>
        </w:rPr>
      </w:pPr>
      <w:r>
        <w:rPr>
          <w:rFonts w:ascii="Times New Roman" w:eastAsia="Times New Roman" w:hAnsi="Times New Roman"/>
          <w:b/>
          <w:bCs/>
          <w:color w:val="000000"/>
          <w:sz w:val="27"/>
          <w:szCs w:val="27"/>
          <w:lang w:eastAsia="ru-RU"/>
        </w:rPr>
        <w:t>Терроризм анархистов.</w:t>
      </w:r>
      <w:r>
        <w:rPr>
          <w:rFonts w:ascii="Times New Roman" w:eastAsia="Times New Roman" w:hAnsi="Times New Roman"/>
          <w:b/>
          <w:bCs/>
          <w:color w:val="000000"/>
          <w:sz w:val="27"/>
          <w:lang w:eastAsia="ru-RU"/>
        </w:rPr>
        <w:t> </w:t>
      </w:r>
      <w:r>
        <w:rPr>
          <w:rFonts w:ascii="Times New Roman" w:eastAsia="Times New Roman" w:hAnsi="Times New Roman"/>
          <w:color w:val="000000"/>
          <w:sz w:val="27"/>
          <w:szCs w:val="27"/>
          <w:lang w:eastAsia="ru-RU"/>
        </w:rPr>
        <w:t>Террористы-анархисты были глобальным феноменом с 1870-х по 1920-е годы. Один из президентов США Вильям Макинли был убит анархистом в 1901 году. В России в этот же период анархисты совершили немало успешных терактов. Некоторые эксперты предполагают, что современные антиглобалисты могут породить новую волну анархического терроризма.</w:t>
      </w:r>
    </w:p>
    <w:p w:rsidR="00F11EBF" w:rsidRDefault="00F11EBF" w:rsidP="00F11EBF">
      <w:pPr>
        <w:spacing w:after="0" w:line="240" w:lineRule="auto"/>
        <w:ind w:firstLine="709"/>
        <w:jc w:val="both"/>
        <w:rPr>
          <w:rFonts w:ascii="Times New Roman" w:eastAsia="Times New Roman" w:hAnsi="Times New Roman"/>
          <w:color w:val="000000"/>
          <w:sz w:val="27"/>
          <w:szCs w:val="27"/>
          <w:lang w:eastAsia="ru-RU"/>
        </w:rPr>
      </w:pPr>
      <w:r>
        <w:rPr>
          <w:rFonts w:ascii="Times New Roman" w:eastAsia="Times New Roman" w:hAnsi="Times New Roman"/>
          <w:b/>
          <w:bCs/>
          <w:color w:val="000000"/>
          <w:sz w:val="27"/>
          <w:szCs w:val="27"/>
          <w:lang w:eastAsia="ru-RU"/>
        </w:rPr>
        <w:t>Характеристика исламского терроризма.</w:t>
      </w:r>
      <w:r>
        <w:rPr>
          <w:rFonts w:ascii="Times New Roman" w:eastAsia="Times New Roman" w:hAnsi="Times New Roman"/>
          <w:b/>
          <w:bCs/>
          <w:color w:val="000000"/>
          <w:sz w:val="27"/>
          <w:lang w:eastAsia="ru-RU"/>
        </w:rPr>
        <w:t> </w:t>
      </w:r>
      <w:r>
        <w:rPr>
          <w:rFonts w:ascii="Times New Roman" w:eastAsia="Times New Roman" w:hAnsi="Times New Roman"/>
          <w:color w:val="000000"/>
          <w:sz w:val="27"/>
          <w:szCs w:val="27"/>
          <w:lang w:eastAsia="ru-RU"/>
        </w:rPr>
        <w:t>Специфика исламского терроризма во многом определяется особенностями ислама как религии. Коран проповедует мир среди "уверовавших" (т.е. мусульман), допускает мирное сосуществование с неверными, но оправдывает истребление последних, если они выступают "врагами Аллаха и мусульман".</w:t>
      </w:r>
    </w:p>
    <w:p w:rsidR="00F11EBF" w:rsidRDefault="00F11EBF" w:rsidP="00F11EBF">
      <w:pPr>
        <w:spacing w:after="0" w:line="240" w:lineRule="auto"/>
        <w:ind w:firstLine="709"/>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В Америке исламисты видят в ней не только оплот Израиля, но и средоточие "мирового зла" - авангард западной либеральной, материалистической цивилизации, не столько "христианской", сколько "безбожной". Исламисты относятся враждебно и к таким странам, как Индия (из-за Кашмира), Россия (из-за Чечни), Сербия (из-за Боснии), Эфиопия (из-за Эритреи). Соответственно, эти страны также являются реальными или потенциальными мишенями для террористических атак.</w:t>
      </w:r>
    </w:p>
    <w:p w:rsidR="00F11EBF" w:rsidRDefault="00F11EBF" w:rsidP="00F11EBF">
      <w:pPr>
        <w:spacing w:after="0" w:line="240" w:lineRule="auto"/>
        <w:ind w:firstLine="709"/>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Характерной чертой идеологии исламского терроризма является оправдание убийства мирных жителей (в том числе женщин и детей), так как они платят налоги, являются потенциальными солдатами и "вовлечены в военное время во вспомогательные виды деятельности".</w:t>
      </w:r>
    </w:p>
    <w:p w:rsidR="00F11EBF" w:rsidRDefault="00F11EBF" w:rsidP="00F11EBF">
      <w:pPr>
        <w:spacing w:after="0" w:line="240" w:lineRule="auto"/>
        <w:ind w:firstLine="709"/>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Популярной в исламском терроризме является учение о джихаде (война за веру), возникшем в средние века. Джихад рассматривает участие в войне как религиозную обязанность мусульманина, а смерть "ради Аллаха" - как наилучший, прямой путь в рай.</w:t>
      </w:r>
    </w:p>
    <w:p w:rsidR="00F11EBF" w:rsidRDefault="00F11EBF" w:rsidP="00F11EBF">
      <w:pPr>
        <w:spacing w:before="100" w:beforeAutospacing="1" w:after="100" w:afterAutospacing="1" w:line="240" w:lineRule="auto"/>
        <w:ind w:firstLine="709"/>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Главные объекты "джихада" - Израиль и США. Израиль "захватил мусульманскую Палестину"; он контролирует территорию аль-Харам аш-Шариф (Храмовую гору) в Иерусалиме, где находится мечеть Аль-Акса - третья по значению святыня ислама после Каабы в Мекке и Мечети Пророка в Медине. Многие мусульмане уверены, что "иудеи" мечтают разрушить эту мечеть, чтобы восстановить на ее месте Иерусалимский храм.</w:t>
      </w:r>
    </w:p>
    <w:p w:rsidR="00F11EBF" w:rsidRDefault="00F11EBF" w:rsidP="00F11EBF">
      <w:pPr>
        <w:spacing w:before="100" w:beforeAutospacing="1" w:after="100" w:afterAutospacing="1" w:line="240" w:lineRule="auto"/>
        <w:ind w:firstLine="709"/>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Исламские террористические организации успешно используют для совершения терактов камикадзе. Эта практика основана на культе "мученической смерти ради Аллаха", вытекающем из доктрины джихада.</w:t>
      </w:r>
    </w:p>
    <w:p w:rsidR="00F11EBF" w:rsidRDefault="00F11EBF" w:rsidP="00F11EBF">
      <w:pPr>
        <w:spacing w:before="100" w:beforeAutospacing="1" w:after="100" w:afterAutospacing="1" w:line="240" w:lineRule="auto"/>
        <w:jc w:val="center"/>
        <w:outlineLvl w:val="0"/>
        <w:rPr>
          <w:rFonts w:ascii="Times New Roman" w:eastAsia="Times New Roman" w:hAnsi="Times New Roman"/>
          <w:b/>
          <w:bCs/>
          <w:color w:val="000000"/>
          <w:kern w:val="36"/>
          <w:sz w:val="48"/>
          <w:szCs w:val="48"/>
          <w:lang w:eastAsia="ru-RU"/>
        </w:rPr>
      </w:pPr>
      <w:r>
        <w:rPr>
          <w:rFonts w:ascii="Times New Roman" w:eastAsia="Times New Roman" w:hAnsi="Times New Roman"/>
          <w:b/>
          <w:bCs/>
          <w:color w:val="000000"/>
          <w:kern w:val="36"/>
          <w:sz w:val="24"/>
          <w:szCs w:val="24"/>
          <w:lang w:eastAsia="ru-RU"/>
        </w:rPr>
        <w:t>4. Особенности терроризма в современной России</w:t>
      </w:r>
    </w:p>
    <w:p w:rsidR="00F11EBF" w:rsidRDefault="00F11EBF" w:rsidP="00F11EBF">
      <w:pPr>
        <w:spacing w:before="100" w:beforeAutospacing="1" w:after="100" w:afterAutospacing="1" w:line="240" w:lineRule="auto"/>
        <w:ind w:firstLine="72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 xml:space="preserve">Для современной России задача борьбы с терроризмом является  особенно актуальной. В 1994 году началась борьба с незаконными вооруженными формированиями не территории Чеченской республики, которая продолжается и в настоящее время. Рецидивы этой борьбы проявляются в виде </w:t>
      </w:r>
      <w:r>
        <w:rPr>
          <w:rFonts w:ascii="Times New Roman" w:eastAsia="Times New Roman" w:hAnsi="Times New Roman"/>
          <w:color w:val="000000"/>
          <w:sz w:val="27"/>
          <w:szCs w:val="27"/>
          <w:lang w:eastAsia="ru-RU"/>
        </w:rPr>
        <w:lastRenderedPageBreak/>
        <w:t>террористических актов, как на территории Чечни, так и в разных регионах России.</w:t>
      </w:r>
    </w:p>
    <w:p w:rsidR="00F11EBF" w:rsidRDefault="00F11EBF" w:rsidP="00F11EBF">
      <w:pPr>
        <w:spacing w:before="100" w:beforeAutospacing="1" w:after="100" w:afterAutospacing="1" w:line="240" w:lineRule="auto"/>
        <w:ind w:firstLine="72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В 1990-1993 гг. произошли серьезнейшие изменения в личности, вооружении и тактике действий террористов, поставивших немало новых задач перед органами и службами безопасности. Если в 1970-1980-е годы террористами являлись в подавляющем большинстве случаев фанатики-одиночки, нередко - с психическими отклонениями (таковыми являлись 50% захватчиков самолетов), то к началу 1990-х годов возникли целые организации, готовившиеся к ведению вооруженной, по сути дела – террористической, борьбы. В 1990 году был издан указ М.С.Горбачева о "добровольном разоружении" незаконных военизированных формирований.</w:t>
      </w:r>
    </w:p>
    <w:p w:rsidR="00F11EBF" w:rsidRDefault="00F11EBF" w:rsidP="00F11EBF">
      <w:pPr>
        <w:spacing w:before="100" w:beforeAutospacing="1" w:after="100" w:afterAutospacing="1" w:line="240" w:lineRule="auto"/>
        <w:ind w:firstLine="72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Если ранее террористы имели "на вооружении" самодельное или заводское стрелковое оружие, самодельные взрывные устройства (СВУ), то теперь они имеют самое современное вооружение отечественного и иностранного производства. Только в 1990-1993 гг. в Россию было незаконно ввезено около 1,5 млн. стволов огнестрельного оружия. С 1992 года впервые в нашей стране широкое распространение получило такое явление, как "киллерство" - заказные убийства неугодных лиц.</w:t>
      </w:r>
    </w:p>
    <w:p w:rsidR="00F11EBF" w:rsidRDefault="00F11EBF" w:rsidP="00F11EBF">
      <w:pPr>
        <w:spacing w:before="100" w:beforeAutospacing="1" w:after="100" w:afterAutospacing="1" w:line="240" w:lineRule="auto"/>
        <w:ind w:firstLine="72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После декабря 1994 года Россия фактически впервые открыто вошла в конфронтацию с исламским миром, где весьма сильны фундаменталистские силы, не исключающие и физической борьбы с "неверными", и имеющие мощную финансовую и организационную поддержку. Это обстоятельство стало новым долгосрочным</w:t>
      </w:r>
      <w:r>
        <w:rPr>
          <w:rFonts w:ascii="Times New Roman" w:eastAsia="Times New Roman" w:hAnsi="Times New Roman"/>
          <w:i/>
          <w:iCs/>
          <w:color w:val="000000"/>
          <w:sz w:val="27"/>
          <w:lang w:eastAsia="ru-RU"/>
        </w:rPr>
        <w:t> </w:t>
      </w:r>
      <w:r>
        <w:rPr>
          <w:rFonts w:ascii="Times New Roman" w:eastAsia="Times New Roman" w:hAnsi="Times New Roman"/>
          <w:color w:val="000000"/>
          <w:sz w:val="27"/>
          <w:szCs w:val="27"/>
          <w:lang w:eastAsia="ru-RU"/>
        </w:rPr>
        <w:t>фактором, влияющим на развитие терроризма в современной России.</w:t>
      </w:r>
    </w:p>
    <w:p w:rsidR="00F11EBF" w:rsidRDefault="00F11EBF" w:rsidP="00F11EBF">
      <w:pPr>
        <w:spacing w:before="100" w:beforeAutospacing="1" w:after="100" w:afterAutospacing="1" w:line="240" w:lineRule="auto"/>
        <w:ind w:firstLine="72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Нельзя не отметить, что не без помощи прессы, радио, телевидения, кино и литературы в сознание населения, по крайней мере, его определенных слоев, достаточно глубоко внедрилось убеждение в том, что "винтовка рождает власть". Закреплению этого мнения способствовали события в некоторых зарубежных странах. В этой связи насильственные, по сути своей террористические, методы действий и достижения поставленных целей находят терпимое отношение и даже "понимание" со стороны достаточно широких слоев, как в России, так и в других бывших союзных республиках.</w:t>
      </w:r>
    </w:p>
    <w:p w:rsidR="00F11EBF" w:rsidRDefault="00F11EBF" w:rsidP="00F11EBF">
      <w:pPr>
        <w:spacing w:before="100" w:beforeAutospacing="1" w:after="100" w:afterAutospacing="1" w:line="240" w:lineRule="auto"/>
        <w:ind w:firstLine="72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Существует реальная угроза того, что террористическая деятельность может стать одним из методов реализации стратегии "нагнетания напряженности" (или "контролируемой напряженности", известной по истории Италии 70-х годов), достижения своих целей теми или иными политическими силами.</w:t>
      </w:r>
    </w:p>
    <w:p w:rsidR="00F11EBF" w:rsidRDefault="00F11EBF" w:rsidP="00F11EBF">
      <w:pPr>
        <w:spacing w:before="100" w:beforeAutospacing="1" w:after="100" w:afterAutospacing="1" w:line="240" w:lineRule="auto"/>
        <w:ind w:firstLine="72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 xml:space="preserve">Следует также отметить, что в период роста и активизации террористической деятельности (1991-1994 гг.) проводились недостаточно продуманные и рациональные преобразования в системе правоохранительных органов и армии, что, возможно, было связано с недооценкой степени </w:t>
      </w:r>
      <w:r>
        <w:rPr>
          <w:rFonts w:ascii="Times New Roman" w:eastAsia="Times New Roman" w:hAnsi="Times New Roman"/>
          <w:color w:val="000000"/>
          <w:sz w:val="27"/>
          <w:szCs w:val="27"/>
          <w:lang w:eastAsia="ru-RU"/>
        </w:rPr>
        <w:lastRenderedPageBreak/>
        <w:t>общественной опасности подобного рода явлений. В результате этого терроризм в России получил приоритет по сравнению с силами поддержания правопорядка: в 1992-1994 гг. существенно сократилось число оперативных работников органов МВД и ФСБ и их "штатная" численность стала вполне сопоставимой с численностью устойчивых преступных формирований. В 1995 году 63% сотрудников уголовного розыска имели оперативный стаж до 5 лет.</w:t>
      </w:r>
    </w:p>
    <w:p w:rsidR="00F11EBF" w:rsidRDefault="00F11EBF" w:rsidP="00F11EBF">
      <w:pPr>
        <w:spacing w:before="100" w:beforeAutospacing="1" w:after="100" w:afterAutospacing="1" w:line="240" w:lineRule="auto"/>
        <w:ind w:firstLine="72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Для характеристики современного терроризма в России важно учитывать беспрецедентный размах преступности в стране, особенно так называемой "организованной", нередко осуществляющей действия, имеющие внешнее сходство с терроризмом - организация взрывов, захват заложников, устрашение или физическое устранение конкурентов.</w:t>
      </w:r>
    </w:p>
    <w:p w:rsidR="00F11EBF" w:rsidRDefault="00F11EBF" w:rsidP="00F11EBF">
      <w:pPr>
        <w:spacing w:before="100" w:beforeAutospacing="1" w:after="100" w:afterAutospacing="1" w:line="240" w:lineRule="auto"/>
        <w:ind w:firstLine="72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И хотя эти действия, в силу отсутствия их "политической мотивированности", не считаются террористическими, по своей объективной стороне они, по сути дела, являются таковыми. Для их обозначения даже предложено специальное понятие "уголовного терроризма". Именно с этим явлением и столкнулась Россия в 1992-1994 гг. Известный исследователь проблемы терроризма В.В. Витюк называет его также "терроризмом экономическим". Для примера можно отметить, что только за 9 месяцев 1995 года в Подмосковье было сожжено 69 фермерских хозяйств, по стране убито 469 предпринимателей (210 из них в Москве), и более 1500 человек стали жертвами покушений.</w:t>
      </w:r>
    </w:p>
    <w:p w:rsidR="00F11EBF" w:rsidRDefault="00F11EBF" w:rsidP="00F11EBF">
      <w:pPr>
        <w:spacing w:before="100" w:beforeAutospacing="1" w:after="100" w:afterAutospacing="1" w:line="240" w:lineRule="auto"/>
        <w:ind w:firstLine="72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Эта разновидность имеет большое криминологическое сходство с "классическим" политическим терроризмом. Остаточный же его эффект тот же - деморализация общества, нагнетание атмосферы страха, неуверенности, запугивания, парализации и подавления общественной воли, недовольство властями и правоохранительными органами, ликвидация демократических институтов общества, затруднение нормального функционирования государственных органов.</w:t>
      </w:r>
    </w:p>
    <w:p w:rsidR="00F11EBF" w:rsidRDefault="00F11EBF" w:rsidP="00F11EBF">
      <w:pPr>
        <w:spacing w:before="100" w:beforeAutospacing="1" w:after="100" w:afterAutospacing="1" w:line="240" w:lineRule="auto"/>
        <w:ind w:firstLine="72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Для повышения эффективности и результативности борьбы с террористическими посягательствами крайне важным является вопрос об их структуре, то есть соотношении "удельного веса" различных деяний, образующих состав терроризма. Например, в 1968-1970 гг. 47% совершенных в мире террористических акций было осуществлено путем взрывов (13,7% из них - с использованием зажигательных бомб), 7,4% - с использованием наемников (ныне в России этот показатель намного выше "среднемирового" уровня), 7,5% терактов - путем похищения жертв, 5,5% - путем вооруженного нападения (в России в настоящее время этот показатель также гораздо выше).</w:t>
      </w:r>
    </w:p>
    <w:p w:rsidR="00F11EBF" w:rsidRDefault="00F11EBF" w:rsidP="00F11EBF">
      <w:pPr>
        <w:spacing w:before="100" w:beforeAutospacing="1" w:after="100" w:afterAutospacing="1"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 xml:space="preserve">Следует также различать, на что редко обращают внимание отечественные исследователи, терроризм направленный, т.е. нацеленный на конкретный объект, чаще всего - физическое лицо, и терроризм рассеянный, жертвами которого становятся случайные люди. Буденновский рейд чеченских "командос" в июне 1995 года является ярким примером подобного терроризма. </w:t>
      </w:r>
      <w:r>
        <w:rPr>
          <w:rFonts w:ascii="Times New Roman" w:eastAsia="Times New Roman" w:hAnsi="Times New Roman"/>
          <w:color w:val="000000"/>
          <w:sz w:val="27"/>
          <w:szCs w:val="27"/>
          <w:lang w:eastAsia="ru-RU"/>
        </w:rPr>
        <w:lastRenderedPageBreak/>
        <w:t>К актам рассеянного терроризма также относятся групповые захваты заложников, организация взрывов в общественных и многолюдных местах, случайные жертвы при нападениях на избранные объекты.</w:t>
      </w:r>
    </w:p>
    <w:p w:rsidR="00F11EBF" w:rsidRDefault="00F11EBF" w:rsidP="00F11EBF">
      <w:pPr>
        <w:spacing w:before="100" w:beforeAutospacing="1" w:after="100" w:afterAutospacing="1" w:line="240" w:lineRule="auto"/>
        <w:ind w:firstLine="72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Помимо этого различаются теракты скрытые, когда террористы стремятся не привлекать к ним, как таковым внимание общественности (отравления, хищения неугодных лиц, запугивание, шантаж), и демонстративные, которым исполнители стремятся придать максимально возможный общественно-политический резонанс - взрывы, расстрелы и т.д., вплоть до "официального" принятия на себя "ответственности" за совершенные действия.</w:t>
      </w:r>
    </w:p>
    <w:p w:rsidR="00F11EBF" w:rsidRDefault="00F11EBF" w:rsidP="00F11EBF">
      <w:pPr>
        <w:spacing w:before="100" w:beforeAutospacing="1" w:after="100" w:afterAutospacing="1" w:line="240" w:lineRule="auto"/>
        <w:ind w:firstLine="72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Если физические лица, которые могут стать объектом направленного террора - госчиновники высокого ранга, предприниматели, банкиры и т.д., - имеют, как правило, защиту со стороны Службы безопасности президента, Главного управления охраны, частных охранных структур и служб безопасности, то население в целом может рассчитывать на защиту лишь со стороны МВД и ФСБ, возможности которых существенно ограничены.</w:t>
      </w:r>
    </w:p>
    <w:p w:rsidR="00F11EBF" w:rsidRDefault="00F11EBF" w:rsidP="00F11EBF">
      <w:pPr>
        <w:spacing w:before="100" w:beforeAutospacing="1" w:after="100" w:afterAutospacing="1" w:line="240" w:lineRule="auto"/>
        <w:ind w:firstLine="72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Возможности расследования и раскрытия и тех, и других видов террористических действий ограничены, особенно если учитывать, что их исполнители могут применять меры противодействия и дезинформирования правоохранительных органов.</w:t>
      </w:r>
    </w:p>
    <w:p w:rsidR="00F11EBF" w:rsidRDefault="00F11EBF" w:rsidP="00F11EBF">
      <w:pPr>
        <w:spacing w:before="120" w:after="120" w:line="240" w:lineRule="auto"/>
        <w:jc w:val="center"/>
        <w:rPr>
          <w:rFonts w:ascii="Times New Roman" w:eastAsia="Times New Roman" w:hAnsi="Times New Roman"/>
          <w:color w:val="000000"/>
          <w:sz w:val="27"/>
          <w:szCs w:val="27"/>
          <w:lang w:eastAsia="ru-RU"/>
        </w:rPr>
      </w:pPr>
      <w:r>
        <w:rPr>
          <w:rFonts w:ascii="Times New Roman" w:eastAsia="Times New Roman" w:hAnsi="Times New Roman"/>
          <w:b/>
          <w:bCs/>
          <w:color w:val="000000"/>
          <w:sz w:val="27"/>
          <w:szCs w:val="27"/>
          <w:lang w:eastAsia="ru-RU"/>
        </w:rPr>
        <w:t>5. Факторы, влияющие на развитие терроризма в современной России</w:t>
      </w:r>
    </w:p>
    <w:p w:rsidR="00F11EBF" w:rsidRDefault="00F11EBF" w:rsidP="00F11EBF">
      <w:pPr>
        <w:spacing w:before="100" w:beforeAutospacing="1" w:after="100" w:afterAutospacing="1" w:line="240" w:lineRule="auto"/>
        <w:ind w:firstLine="72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Как обоснованно отмечал один из исследователей этой проблемы В.В.Витюк, для роста терроризма в странах экс-СССР "сложился целый комплекс предпосылок социального, национального, идеологического, психологического характера". К их числу он относит распад СССР, системы его правоохранительных органов, паралич власти, хозяйственно-экономический кризис, резкое падение жизненного уровня населения (при одновременном появлении тонкого слоя богатых, сделавших себе состояние не всегда честным способом) и угрозу безработицы, неустойчивость всей системы общественных отношений и структур, крушение привычных мировоззренческих ориентаций, обострение разнообразных - политических, социальных, национальных и религиозных противоречий, высвобождение агрессивных потенций, общее падение нравов, торжество цинизма, нигилизма и взрыв преступности.</w:t>
      </w:r>
    </w:p>
    <w:p w:rsidR="00F11EBF" w:rsidRDefault="00F11EBF" w:rsidP="00F11EBF">
      <w:pPr>
        <w:spacing w:before="100" w:beforeAutospacing="1" w:after="100" w:afterAutospacing="1" w:line="240" w:lineRule="auto"/>
        <w:ind w:firstLine="72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Все перечисленные обстоятельства влияют как на процесс формирования экстремистской идеологии и формирование субъектов террористической деятельности, так и на содержание и характер деятельности правоохранительных органов, на выработку общегосударственной системы мер борьбы с терроризмом.</w:t>
      </w:r>
    </w:p>
    <w:p w:rsidR="00F11EBF" w:rsidRDefault="00F11EBF" w:rsidP="00F11EBF">
      <w:pPr>
        <w:spacing w:before="100" w:beforeAutospacing="1" w:after="100" w:afterAutospacing="1" w:line="240" w:lineRule="auto"/>
        <w:ind w:firstLine="72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К числу внешних</w:t>
      </w:r>
      <w:r>
        <w:rPr>
          <w:rFonts w:ascii="Times New Roman" w:eastAsia="Times New Roman" w:hAnsi="Times New Roman"/>
          <w:i/>
          <w:iCs/>
          <w:color w:val="000000"/>
          <w:sz w:val="27"/>
          <w:lang w:eastAsia="ru-RU"/>
        </w:rPr>
        <w:t> </w:t>
      </w:r>
      <w:r>
        <w:rPr>
          <w:rFonts w:ascii="Times New Roman" w:eastAsia="Times New Roman" w:hAnsi="Times New Roman"/>
          <w:color w:val="000000"/>
          <w:sz w:val="27"/>
          <w:szCs w:val="27"/>
          <w:lang w:eastAsia="ru-RU"/>
        </w:rPr>
        <w:t xml:space="preserve">факторов, влияющих на распространение терроризма, следует отнести: рост числа террористических проявлений в ближнем и дальнем зарубежье; социально-политическую и экономическую нестабильность в </w:t>
      </w:r>
      <w:r>
        <w:rPr>
          <w:rFonts w:ascii="Times New Roman" w:eastAsia="Times New Roman" w:hAnsi="Times New Roman"/>
          <w:color w:val="000000"/>
          <w:sz w:val="27"/>
          <w:szCs w:val="27"/>
          <w:lang w:eastAsia="ru-RU"/>
        </w:rPr>
        <w:lastRenderedPageBreak/>
        <w:t>сопредельных государствах как бывшего СССР, так и Европы и Восточной Азии; наличие вооруженных конфликтов в отдельных из них, а также территориальных претензий друг к другу; стратегические установки некоторых иностранных спецслужб и зарубежных (международных) террористических организаций; отсутствие надежного контроля за въездом-выездом из России и сохраняющуюся "прозрачность" ее границ; наличие значительного "черного рынка" оружия (включая ВВ и ОВ) в некоторых сопредельных государствах.</w:t>
      </w:r>
    </w:p>
    <w:p w:rsidR="00F11EBF" w:rsidRDefault="00F11EBF" w:rsidP="00F11EBF">
      <w:pPr>
        <w:spacing w:before="100" w:beforeAutospacing="1" w:after="100" w:afterAutospacing="1" w:line="240" w:lineRule="auto"/>
        <w:ind w:firstLine="72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К числу внутренних факторов роста терроризма относятся: наличие в стране большого нелегального "рынка" оружия и относительная легкость его приобретения; образование новой "российской диаспоры" (расселения граждан РФ за пределами своей страны); наличие значительного контингента лиц, прошедших школу войн в Афганистане, Приднестровье, Сербии, Чечне, Таджикистане и других "горячих точках", и их недостаточная социальная адаптированность в обществе переходного периода; ослабление или отсутствие ряда административно-контрольных правовых режимов; наличие ряда экстремистских группировок, полувоенных формирований; сплоченность и иерархичность преступной среды; утрата многими людьми идеологических и духовных жизненных ориентиров; обостренное чувство социальной неустроенности, незащищенности у значительных контингентов граждан; настроения отчаяния и рост социальной агрессивности, общественная фрустрация, падение авторитета власти и закона, веры в способность и возможность позитивных изменений; слабая работа правоохранительных и социальных государственных и общественных органов по защите прав граждан; широкая пропаганда (кино, телевидение, пресса, литература) культа жестокости и силы.</w:t>
      </w:r>
    </w:p>
    <w:p w:rsidR="00F11EBF" w:rsidRDefault="00F11EBF" w:rsidP="00F11EBF">
      <w:pPr>
        <w:spacing w:before="100" w:beforeAutospacing="1" w:after="100" w:afterAutospacing="1" w:line="240" w:lineRule="auto"/>
        <w:ind w:firstLine="72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Созданию условий и росту терроризма в России способствуют также следующие факторы: деятельность партий, движений, фронтов и организаций, прибегающих к методам насилия; преступная деятельность криминальных сообществ, получившая широкий размах и направленная на дестабилизацию общества; утрата государством контроля над экономическими и финансовыми ресурсами страны, оборотом оружия; ослабление системы охраны военных объектов - источников оружия; обострение криминогенной обстановки и распространение правового нигилизма; появление и развитие институтов наемничества и профессиональных убийц; переход в криминальные структуры многих профессионалов из МО, МВД, ФСБ; проникновение в Россию и деятельность на ее территории зарубежных экстремистских террористических организаций и религиозных сект; негативное влияние средств массовой информации, создающих рекламу террористам; отсутствие контроля за распространением методов и способов террористической деятельности через информационные сети, публикация необходимых пособий.</w:t>
      </w:r>
    </w:p>
    <w:p w:rsidR="00F11EBF" w:rsidRDefault="00F11EBF" w:rsidP="00F11EBF">
      <w:pPr>
        <w:spacing w:before="120" w:after="120" w:line="240" w:lineRule="auto"/>
        <w:rPr>
          <w:rFonts w:ascii="Times New Roman" w:eastAsia="Times New Roman" w:hAnsi="Times New Roman"/>
          <w:b/>
          <w:bCs/>
          <w:color w:val="000000"/>
          <w:sz w:val="27"/>
          <w:szCs w:val="27"/>
          <w:lang w:eastAsia="ru-RU"/>
        </w:rPr>
      </w:pPr>
    </w:p>
    <w:p w:rsidR="00F11EBF" w:rsidRDefault="00F11EBF" w:rsidP="00F11EBF">
      <w:pPr>
        <w:spacing w:before="120" w:after="120" w:line="240" w:lineRule="auto"/>
        <w:rPr>
          <w:rFonts w:ascii="Times New Roman" w:eastAsia="Times New Roman" w:hAnsi="Times New Roman"/>
          <w:b/>
          <w:bCs/>
          <w:color w:val="000000"/>
          <w:sz w:val="27"/>
          <w:szCs w:val="27"/>
          <w:lang w:eastAsia="ru-RU"/>
        </w:rPr>
      </w:pPr>
    </w:p>
    <w:p w:rsidR="00F11EBF" w:rsidRDefault="00F11EBF" w:rsidP="00F11EBF">
      <w:pPr>
        <w:spacing w:before="120" w:after="120" w:line="240" w:lineRule="auto"/>
        <w:rPr>
          <w:rFonts w:ascii="Times New Roman" w:eastAsia="Times New Roman" w:hAnsi="Times New Roman"/>
          <w:b/>
          <w:bCs/>
          <w:color w:val="000000"/>
          <w:sz w:val="27"/>
          <w:szCs w:val="27"/>
          <w:lang w:eastAsia="ru-RU"/>
        </w:rPr>
      </w:pPr>
    </w:p>
    <w:p w:rsidR="00F11EBF" w:rsidRDefault="00F11EBF" w:rsidP="00F11EBF">
      <w:pPr>
        <w:spacing w:before="120" w:after="120" w:line="240" w:lineRule="auto"/>
        <w:rPr>
          <w:rFonts w:ascii="Times New Roman" w:eastAsia="Times New Roman" w:hAnsi="Times New Roman"/>
          <w:color w:val="000000"/>
          <w:sz w:val="27"/>
          <w:szCs w:val="27"/>
          <w:lang w:eastAsia="ru-RU"/>
        </w:rPr>
      </w:pPr>
      <w:r>
        <w:rPr>
          <w:rFonts w:ascii="Times New Roman" w:eastAsia="Times New Roman" w:hAnsi="Times New Roman"/>
          <w:b/>
          <w:bCs/>
          <w:color w:val="000000"/>
          <w:sz w:val="27"/>
          <w:szCs w:val="27"/>
          <w:lang w:eastAsia="ru-RU"/>
        </w:rPr>
        <w:lastRenderedPageBreak/>
        <w:t xml:space="preserve">                      6. Система мер борьбы с терроризмом</w:t>
      </w:r>
    </w:p>
    <w:p w:rsidR="00F11EBF" w:rsidRDefault="00F11EBF" w:rsidP="00F11EBF">
      <w:pPr>
        <w:spacing w:before="100" w:beforeAutospacing="1" w:after="100" w:afterAutospacing="1" w:line="240" w:lineRule="auto"/>
        <w:ind w:firstLine="72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Общегосударственная программа мер борьбы с терроризмом и политическим экстремизмом должна быть ориентирована на ликвидацию выше обозначенных факторов, либо на максимальное ослабление их криминогенной направленности.</w:t>
      </w:r>
    </w:p>
    <w:p w:rsidR="00F11EBF" w:rsidRDefault="00F11EBF" w:rsidP="00F11EBF">
      <w:pPr>
        <w:spacing w:before="100" w:beforeAutospacing="1" w:after="100" w:afterAutospacing="1" w:line="240" w:lineRule="auto"/>
        <w:ind w:firstLine="72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Программа борьбы с терроризмом представляется состоящей из следующих подразделов или блоков:</w:t>
      </w:r>
    </w:p>
    <w:p w:rsidR="00F11EBF" w:rsidRDefault="00F11EBF" w:rsidP="00F11EBF">
      <w:pPr>
        <w:spacing w:before="100" w:beforeAutospacing="1" w:after="100" w:afterAutospacing="1" w:line="240" w:lineRule="auto"/>
        <w:ind w:firstLine="72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 правовые меры борьбы с терроризмом, включающие в себя законодательные акты, а также международные конвенции по борьбе с терроризмом и организованной преступностью;</w:t>
      </w:r>
    </w:p>
    <w:p w:rsidR="00F11EBF" w:rsidRDefault="00F11EBF" w:rsidP="00F11EBF">
      <w:pPr>
        <w:spacing w:before="100" w:beforeAutospacing="1" w:after="100" w:afterAutospacing="1" w:line="240" w:lineRule="auto"/>
        <w:ind w:firstLine="72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 общепредупредительные меры, в том числе установление контроля над "рынками" оружия и других средств массового поражения;</w:t>
      </w:r>
    </w:p>
    <w:p w:rsidR="00F11EBF" w:rsidRDefault="00F11EBF" w:rsidP="00F11EBF">
      <w:pPr>
        <w:spacing w:before="100" w:beforeAutospacing="1" w:after="100" w:afterAutospacing="1" w:line="240" w:lineRule="auto"/>
        <w:ind w:firstLine="72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 административно-режимные меры, к которым следует отнести меры по межгосударственному сотрудничеству в области борьбы с терроризмом;</w:t>
      </w:r>
    </w:p>
    <w:p w:rsidR="00F11EBF" w:rsidRDefault="00F11EBF" w:rsidP="00F11EBF">
      <w:pPr>
        <w:spacing w:before="100" w:beforeAutospacing="1" w:after="100" w:afterAutospacing="1" w:line="240" w:lineRule="auto"/>
        <w:ind w:firstLine="72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 специальные (оперативные, розыскные, технические и охранные) меры предупреждения террористических проявлений.</w:t>
      </w:r>
    </w:p>
    <w:p w:rsidR="00F11EBF" w:rsidRDefault="00F11EBF" w:rsidP="00F11EBF">
      <w:pPr>
        <w:spacing w:before="100" w:beforeAutospacing="1" w:after="100" w:afterAutospacing="1" w:line="240" w:lineRule="auto"/>
        <w:ind w:firstLine="72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Как представляется, разработка, принятие и последующий контроль за реализацией таких мер противодействия терроризму является одной из актуальных задач деятельности органов государственной власти России.</w:t>
      </w:r>
    </w:p>
    <w:p w:rsidR="00F11EBF" w:rsidRDefault="00F11EBF" w:rsidP="00F11EBF">
      <w:pPr>
        <w:spacing w:before="100" w:beforeAutospacing="1" w:after="100" w:afterAutospacing="1" w:line="240" w:lineRule="auto"/>
        <w:ind w:firstLine="72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Но наряду с государственными органами немалую роль в деле борьбы с терроризмом может сыграть и общественность, в том числе и научная, средства массовой информации, общественно-политические партии, организации и движения. Весьма эффективным может стать отказ всех без исключения социально-политических сил и субъектов от насильственных и вооруженных способов борьбы за реализацию своих целей. Важнейшим условием является ликвидация всех незаконных военизированных формирований в стране. Общественные авторитеты могли бы также способствовать прекращению конфликтов, междоусобных стычек, противостояния, снижению социальной напряженности в городах и регионах России, что является питательной средой для терроризма и экстремизма.</w:t>
      </w:r>
    </w:p>
    <w:p w:rsidR="00F11EBF" w:rsidRDefault="00F11EBF" w:rsidP="00F11EBF">
      <w:pPr>
        <w:spacing w:before="100" w:beforeAutospacing="1" w:after="100" w:afterAutospacing="1" w:line="240" w:lineRule="auto"/>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Только совместные действия государственных структур и гражданского общества могут стать действенным фактором противодействия распространению терроризма в России, достижения и сохранения подлинного гражданского мира в обществе.</w:t>
      </w:r>
    </w:p>
    <w:p w:rsidR="00F11EBF" w:rsidRDefault="00F11EBF" w:rsidP="00F11EBF"/>
    <w:p w:rsidR="00D82F5C" w:rsidRDefault="00D82F5C"/>
    <w:sectPr w:rsidR="00D82F5C" w:rsidSect="00D82F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compat/>
  <w:rsids>
    <w:rsidRoot w:val="00F11EBF"/>
    <w:rsid w:val="00D82F5C"/>
    <w:rsid w:val="00F11E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EB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981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3929</Words>
  <Characters>22396</Characters>
  <Application>Microsoft Office Word</Application>
  <DocSecurity>0</DocSecurity>
  <Lines>186</Lines>
  <Paragraphs>52</Paragraphs>
  <ScaleCrop>false</ScaleCrop>
  <Company>Reanimator Extreme Edition</Company>
  <LinksUpToDate>false</LinksUpToDate>
  <CharactersWithSpaces>26273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2017-12-18T11:32:00Z</dcterms:created>
  <dcterms:modified xsi:type="dcterms:W3CDTF">2017-12-18T11:32:00Z</dcterms:modified>
</cp:coreProperties>
</file>